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88C5" w14:textId="77777777" w:rsidR="00DD702E" w:rsidRPr="00A945E5" w:rsidRDefault="00321875" w:rsidP="00F7350B">
      <w:pPr>
        <w:jc w:val="center"/>
        <w:rPr>
          <w:rFonts w:asciiTheme="minorHAnsi" w:hAnsiTheme="minorHAnsi" w:cstheme="minorHAnsi"/>
          <w:sz w:val="24"/>
          <w:szCs w:val="24"/>
        </w:rPr>
      </w:pPr>
      <w:r w:rsidRPr="00A945E5">
        <w:rPr>
          <w:rFonts w:asciiTheme="minorHAnsi" w:hAnsiTheme="minorHAnsi" w:cstheme="minorHAnsi"/>
          <w:noProof/>
          <w:sz w:val="24"/>
          <w:szCs w:val="24"/>
          <w:lang w:val="es-CR" w:eastAsia="es-CR"/>
        </w:rPr>
        <w:drawing>
          <wp:inline distT="0" distB="0" distL="0" distR="0" wp14:anchorId="13D3B2AE" wp14:editId="3B7A76C2">
            <wp:extent cx="2624455" cy="1348105"/>
            <wp:effectExtent l="0" t="0" r="4445" b="4445"/>
            <wp:docPr id="1" name="Picture 1" descr="I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4455" cy="1348105"/>
                    </a:xfrm>
                    <a:prstGeom prst="rect">
                      <a:avLst/>
                    </a:prstGeom>
                    <a:noFill/>
                    <a:ln>
                      <a:noFill/>
                    </a:ln>
                  </pic:spPr>
                </pic:pic>
              </a:graphicData>
            </a:graphic>
          </wp:inline>
        </w:drawing>
      </w:r>
    </w:p>
    <w:p w14:paraId="596AA59D" w14:textId="77777777" w:rsidR="00DD702E" w:rsidRPr="00A945E5" w:rsidRDefault="00102955" w:rsidP="00116816">
      <w:pPr>
        <w:jc w:val="center"/>
        <w:rPr>
          <w:rFonts w:asciiTheme="minorHAnsi" w:hAnsiTheme="minorHAnsi" w:cstheme="minorHAnsi"/>
          <w:b/>
          <w:sz w:val="24"/>
          <w:szCs w:val="24"/>
        </w:rPr>
      </w:pPr>
      <w:r w:rsidRPr="00A945E5">
        <w:rPr>
          <w:rFonts w:asciiTheme="minorHAnsi" w:hAnsiTheme="minorHAnsi" w:cstheme="minorHAnsi"/>
          <w:b/>
          <w:sz w:val="24"/>
          <w:szCs w:val="24"/>
        </w:rPr>
        <w:t>Annex:</w:t>
      </w:r>
      <w:r w:rsidR="007D5ACA" w:rsidRPr="00A945E5">
        <w:rPr>
          <w:rFonts w:asciiTheme="minorHAnsi" w:hAnsiTheme="minorHAnsi" w:cstheme="minorHAnsi"/>
          <w:b/>
          <w:sz w:val="24"/>
          <w:szCs w:val="24"/>
        </w:rPr>
        <w:t xml:space="preserve"> </w:t>
      </w:r>
      <w:r w:rsidR="00DD702E" w:rsidRPr="00A945E5">
        <w:rPr>
          <w:rFonts w:asciiTheme="minorHAnsi" w:hAnsiTheme="minorHAnsi" w:cstheme="minorHAnsi"/>
          <w:b/>
          <w:sz w:val="24"/>
          <w:szCs w:val="24"/>
        </w:rPr>
        <w:t>Terms of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706"/>
        <w:gridCol w:w="4170"/>
      </w:tblGrid>
      <w:tr w:rsidR="00646375" w:rsidRPr="00A945E5" w14:paraId="686E58D7" w14:textId="77777777" w:rsidTr="006B5155">
        <w:trPr>
          <w:trHeight w:val="288"/>
          <w:jc w:val="center"/>
        </w:trPr>
        <w:tc>
          <w:tcPr>
            <w:tcW w:w="8302" w:type="dxa"/>
            <w:gridSpan w:val="3"/>
            <w:shd w:val="clear" w:color="auto" w:fill="C0C0C0"/>
            <w:vAlign w:val="center"/>
          </w:tcPr>
          <w:p w14:paraId="6B604CC7" w14:textId="77777777" w:rsidR="00646375" w:rsidRPr="00A945E5" w:rsidRDefault="00646375" w:rsidP="00F7350B">
            <w:pPr>
              <w:pStyle w:val="Ttulo1"/>
              <w:rPr>
                <w:rFonts w:asciiTheme="minorHAnsi" w:hAnsiTheme="minorHAnsi" w:cstheme="minorHAnsi"/>
                <w:sz w:val="24"/>
                <w:szCs w:val="24"/>
              </w:rPr>
            </w:pPr>
            <w:r w:rsidRPr="00A945E5">
              <w:rPr>
                <w:rFonts w:asciiTheme="minorHAnsi" w:hAnsiTheme="minorHAnsi" w:cstheme="minorHAnsi"/>
                <w:sz w:val="24"/>
                <w:szCs w:val="24"/>
              </w:rPr>
              <w:t>I. Position Information</w:t>
            </w:r>
          </w:p>
        </w:tc>
      </w:tr>
      <w:tr w:rsidR="00711B35" w:rsidRPr="00A945E5" w14:paraId="5C516718" w14:textId="77777777" w:rsidTr="006B5155">
        <w:trPr>
          <w:jc w:val="center"/>
        </w:trPr>
        <w:tc>
          <w:tcPr>
            <w:tcW w:w="3426" w:type="dxa"/>
            <w:shd w:val="clear" w:color="auto" w:fill="auto"/>
          </w:tcPr>
          <w:p w14:paraId="6C531555" w14:textId="77777777" w:rsidR="00711B35" w:rsidRPr="00A945E5" w:rsidRDefault="00711B35" w:rsidP="00F7350B">
            <w:pPr>
              <w:pStyle w:val="Ttulo"/>
              <w:rPr>
                <w:rFonts w:asciiTheme="minorHAnsi" w:hAnsiTheme="minorHAnsi" w:cstheme="minorHAnsi"/>
                <w:sz w:val="24"/>
                <w:szCs w:val="24"/>
              </w:rPr>
            </w:pPr>
            <w:r w:rsidRPr="00A945E5">
              <w:rPr>
                <w:rFonts w:asciiTheme="minorHAnsi" w:hAnsiTheme="minorHAnsi" w:cstheme="minorHAnsi"/>
                <w:sz w:val="24"/>
                <w:szCs w:val="24"/>
              </w:rPr>
              <w:t xml:space="preserve">Position </w:t>
            </w:r>
            <w:r w:rsidR="00DD57B3" w:rsidRPr="00A945E5">
              <w:rPr>
                <w:rFonts w:asciiTheme="minorHAnsi" w:hAnsiTheme="minorHAnsi" w:cstheme="minorHAnsi"/>
                <w:sz w:val="24"/>
                <w:szCs w:val="24"/>
              </w:rPr>
              <w:t>title</w:t>
            </w:r>
          </w:p>
          <w:p w14:paraId="4A6646EE" w14:textId="77777777" w:rsidR="00711B35" w:rsidRPr="00A945E5" w:rsidRDefault="00711B35" w:rsidP="00F7350B">
            <w:pPr>
              <w:pStyle w:val="Ttulo"/>
              <w:rPr>
                <w:rFonts w:asciiTheme="minorHAnsi" w:hAnsiTheme="minorHAnsi" w:cstheme="minorHAnsi"/>
                <w:sz w:val="24"/>
                <w:szCs w:val="24"/>
              </w:rPr>
            </w:pPr>
            <w:r w:rsidRPr="00A945E5">
              <w:rPr>
                <w:rFonts w:asciiTheme="minorHAnsi" w:hAnsiTheme="minorHAnsi" w:cstheme="minorHAnsi"/>
                <w:sz w:val="24"/>
                <w:szCs w:val="24"/>
              </w:rPr>
              <w:t xml:space="preserve">Position </w:t>
            </w:r>
            <w:r w:rsidR="00DD57B3" w:rsidRPr="00A945E5">
              <w:rPr>
                <w:rFonts w:asciiTheme="minorHAnsi" w:hAnsiTheme="minorHAnsi" w:cstheme="minorHAnsi"/>
                <w:sz w:val="24"/>
                <w:szCs w:val="24"/>
              </w:rPr>
              <w:t>grade</w:t>
            </w:r>
          </w:p>
          <w:p w14:paraId="50BBE569" w14:textId="77777777" w:rsidR="00C56646" w:rsidRPr="00A945E5" w:rsidRDefault="00711B35" w:rsidP="00F7350B">
            <w:pPr>
              <w:pStyle w:val="Ttulo"/>
              <w:rPr>
                <w:rFonts w:asciiTheme="minorHAnsi" w:hAnsiTheme="minorHAnsi" w:cstheme="minorHAnsi"/>
                <w:sz w:val="24"/>
                <w:szCs w:val="24"/>
              </w:rPr>
            </w:pPr>
            <w:r w:rsidRPr="00A945E5">
              <w:rPr>
                <w:rFonts w:asciiTheme="minorHAnsi" w:hAnsiTheme="minorHAnsi" w:cstheme="minorHAnsi"/>
                <w:sz w:val="24"/>
                <w:szCs w:val="24"/>
              </w:rPr>
              <w:t xml:space="preserve">Duty </w:t>
            </w:r>
            <w:r w:rsidR="00DD57B3" w:rsidRPr="00A945E5">
              <w:rPr>
                <w:rFonts w:asciiTheme="minorHAnsi" w:hAnsiTheme="minorHAnsi" w:cstheme="minorHAnsi"/>
                <w:sz w:val="24"/>
                <w:szCs w:val="24"/>
              </w:rPr>
              <w:t>station</w:t>
            </w:r>
          </w:p>
        </w:tc>
        <w:tc>
          <w:tcPr>
            <w:tcW w:w="4876" w:type="dxa"/>
            <w:gridSpan w:val="2"/>
            <w:shd w:val="clear" w:color="auto" w:fill="auto"/>
          </w:tcPr>
          <w:p w14:paraId="535CDBE3" w14:textId="77777777" w:rsidR="00E55E3D" w:rsidRPr="00A945E5" w:rsidRDefault="00102955" w:rsidP="00375B32">
            <w:pPr>
              <w:pStyle w:val="Ttulo"/>
              <w:rPr>
                <w:rFonts w:asciiTheme="minorHAnsi" w:hAnsiTheme="minorHAnsi" w:cstheme="minorHAnsi"/>
                <w:sz w:val="24"/>
                <w:szCs w:val="24"/>
              </w:rPr>
            </w:pPr>
            <w:r w:rsidRPr="00A945E5">
              <w:rPr>
                <w:rFonts w:asciiTheme="minorHAnsi" w:hAnsiTheme="minorHAnsi" w:cstheme="minorHAnsi"/>
                <w:sz w:val="24"/>
                <w:szCs w:val="24"/>
              </w:rPr>
              <w:t>Administrative Assistant</w:t>
            </w:r>
          </w:p>
          <w:p w14:paraId="2C6C7F23" w14:textId="77777777" w:rsidR="00102955" w:rsidRPr="00A945E5" w:rsidRDefault="00102955" w:rsidP="00102955">
            <w:pPr>
              <w:spacing w:after="0"/>
              <w:rPr>
                <w:rFonts w:asciiTheme="minorHAnsi" w:hAnsiTheme="minorHAnsi" w:cstheme="minorHAnsi"/>
                <w:sz w:val="24"/>
                <w:szCs w:val="24"/>
              </w:rPr>
            </w:pPr>
            <w:r w:rsidRPr="00A945E5">
              <w:rPr>
                <w:rFonts w:asciiTheme="minorHAnsi" w:hAnsiTheme="minorHAnsi" w:cstheme="minorHAnsi"/>
                <w:sz w:val="24"/>
                <w:szCs w:val="24"/>
              </w:rPr>
              <w:t>G4-S1</w:t>
            </w:r>
          </w:p>
          <w:p w14:paraId="59563C3A" w14:textId="77777777" w:rsidR="00102955" w:rsidRPr="00A945E5" w:rsidRDefault="00102955" w:rsidP="00102955">
            <w:pPr>
              <w:spacing w:after="0"/>
              <w:rPr>
                <w:rFonts w:asciiTheme="minorHAnsi" w:hAnsiTheme="minorHAnsi" w:cstheme="minorHAnsi"/>
                <w:sz w:val="24"/>
                <w:szCs w:val="24"/>
              </w:rPr>
            </w:pPr>
            <w:r w:rsidRPr="00A945E5">
              <w:rPr>
                <w:rFonts w:asciiTheme="minorHAnsi" w:hAnsiTheme="minorHAnsi" w:cstheme="minorHAnsi"/>
                <w:sz w:val="24"/>
                <w:szCs w:val="24"/>
              </w:rPr>
              <w:t>San José, Costa Rica</w:t>
            </w:r>
          </w:p>
        </w:tc>
      </w:tr>
      <w:tr w:rsidR="00FD54CA" w:rsidRPr="00A945E5" w14:paraId="0618A1F4" w14:textId="77777777" w:rsidTr="006B5155">
        <w:trPr>
          <w:jc w:val="center"/>
        </w:trPr>
        <w:tc>
          <w:tcPr>
            <w:tcW w:w="3426" w:type="dxa"/>
            <w:shd w:val="clear" w:color="auto" w:fill="auto"/>
          </w:tcPr>
          <w:p w14:paraId="39ECDE62" w14:textId="77777777" w:rsidR="00FD54CA" w:rsidRPr="00A945E5" w:rsidRDefault="00FD54CA" w:rsidP="00F7350B">
            <w:pPr>
              <w:pStyle w:val="Ttulo"/>
              <w:rPr>
                <w:rFonts w:asciiTheme="minorHAnsi" w:hAnsiTheme="minorHAnsi" w:cstheme="minorHAnsi"/>
                <w:sz w:val="24"/>
                <w:szCs w:val="24"/>
              </w:rPr>
            </w:pPr>
            <w:r w:rsidRPr="00A945E5">
              <w:rPr>
                <w:rFonts w:asciiTheme="minorHAnsi" w:hAnsiTheme="minorHAnsi" w:cstheme="minorHAnsi"/>
                <w:sz w:val="24"/>
                <w:szCs w:val="24"/>
              </w:rPr>
              <w:t>Appointment type</w:t>
            </w:r>
          </w:p>
        </w:tc>
        <w:tc>
          <w:tcPr>
            <w:tcW w:w="4876" w:type="dxa"/>
            <w:gridSpan w:val="2"/>
            <w:shd w:val="clear" w:color="auto" w:fill="auto"/>
          </w:tcPr>
          <w:p w14:paraId="4F1C2733" w14:textId="77777777" w:rsidR="00FD54CA" w:rsidRPr="00A945E5" w:rsidRDefault="00102955" w:rsidP="00F7350B">
            <w:pPr>
              <w:pStyle w:val="Ttulo"/>
              <w:rPr>
                <w:rFonts w:asciiTheme="minorHAnsi" w:hAnsiTheme="minorHAnsi" w:cstheme="minorHAnsi"/>
                <w:sz w:val="24"/>
                <w:szCs w:val="24"/>
              </w:rPr>
            </w:pPr>
            <w:r w:rsidRPr="00A945E5">
              <w:rPr>
                <w:rFonts w:asciiTheme="minorHAnsi" w:hAnsiTheme="minorHAnsi" w:cstheme="minorHAnsi"/>
                <w:sz w:val="24"/>
                <w:szCs w:val="24"/>
              </w:rPr>
              <w:t>Special Short Term</w:t>
            </w:r>
          </w:p>
        </w:tc>
      </w:tr>
      <w:tr w:rsidR="00711B35" w:rsidRPr="00A945E5" w14:paraId="72F0F682" w14:textId="77777777" w:rsidTr="006B5155">
        <w:trPr>
          <w:jc w:val="center"/>
        </w:trPr>
        <w:tc>
          <w:tcPr>
            <w:tcW w:w="3426" w:type="dxa"/>
            <w:shd w:val="clear" w:color="auto" w:fill="auto"/>
          </w:tcPr>
          <w:p w14:paraId="7A09B99F" w14:textId="77777777" w:rsidR="00F20946" w:rsidRPr="00A945E5" w:rsidRDefault="00F95439" w:rsidP="00F7350B">
            <w:pPr>
              <w:pStyle w:val="Ttulo"/>
              <w:rPr>
                <w:rFonts w:asciiTheme="minorHAnsi" w:hAnsiTheme="minorHAnsi" w:cstheme="minorHAnsi"/>
                <w:sz w:val="24"/>
                <w:szCs w:val="24"/>
              </w:rPr>
            </w:pPr>
            <w:r w:rsidRPr="00A945E5">
              <w:rPr>
                <w:rFonts w:asciiTheme="minorHAnsi" w:hAnsiTheme="minorHAnsi" w:cstheme="minorHAnsi"/>
                <w:sz w:val="24"/>
                <w:szCs w:val="24"/>
              </w:rPr>
              <w:t xml:space="preserve">Position </w:t>
            </w:r>
            <w:r w:rsidR="00DD57B3" w:rsidRPr="00A945E5">
              <w:rPr>
                <w:rFonts w:asciiTheme="minorHAnsi" w:hAnsiTheme="minorHAnsi" w:cstheme="minorHAnsi"/>
                <w:sz w:val="24"/>
                <w:szCs w:val="24"/>
              </w:rPr>
              <w:t>ra</w:t>
            </w:r>
            <w:r w:rsidR="00901128" w:rsidRPr="00A945E5">
              <w:rPr>
                <w:rFonts w:asciiTheme="minorHAnsi" w:hAnsiTheme="minorHAnsi" w:cstheme="minorHAnsi"/>
                <w:sz w:val="24"/>
                <w:szCs w:val="24"/>
              </w:rPr>
              <w:t>ted</w:t>
            </w:r>
            <w:r w:rsidR="00596972" w:rsidRPr="00A945E5">
              <w:rPr>
                <w:rFonts w:asciiTheme="minorHAnsi" w:hAnsiTheme="minorHAnsi" w:cstheme="minorHAnsi"/>
                <w:sz w:val="24"/>
                <w:szCs w:val="24"/>
              </w:rPr>
              <w:t xml:space="preserve"> on </w:t>
            </w:r>
          </w:p>
        </w:tc>
        <w:tc>
          <w:tcPr>
            <w:tcW w:w="4876" w:type="dxa"/>
            <w:gridSpan w:val="2"/>
            <w:shd w:val="clear" w:color="auto" w:fill="auto"/>
          </w:tcPr>
          <w:p w14:paraId="6222FA80" w14:textId="77777777" w:rsidR="00E55E3D" w:rsidRPr="00A945E5" w:rsidRDefault="00102955" w:rsidP="006E1F67">
            <w:pPr>
              <w:pStyle w:val="Ttulo"/>
              <w:rPr>
                <w:rFonts w:asciiTheme="minorHAnsi" w:hAnsiTheme="minorHAnsi" w:cstheme="minorHAnsi"/>
                <w:sz w:val="24"/>
                <w:szCs w:val="24"/>
              </w:rPr>
            </w:pPr>
            <w:r w:rsidRPr="00A945E5">
              <w:rPr>
                <w:rFonts w:asciiTheme="minorHAnsi" w:hAnsiTheme="minorHAnsi" w:cstheme="minorHAnsi"/>
                <w:sz w:val="24"/>
                <w:szCs w:val="24"/>
              </w:rPr>
              <w:t>Step 1</w:t>
            </w:r>
          </w:p>
        </w:tc>
      </w:tr>
      <w:tr w:rsidR="005E22EC" w:rsidRPr="00A945E5" w14:paraId="21460348" w14:textId="77777777" w:rsidTr="006B5155">
        <w:trPr>
          <w:jc w:val="center"/>
        </w:trPr>
        <w:tc>
          <w:tcPr>
            <w:tcW w:w="3426" w:type="dxa"/>
            <w:shd w:val="clear" w:color="auto" w:fill="auto"/>
          </w:tcPr>
          <w:p w14:paraId="212DDCA7" w14:textId="77777777" w:rsidR="005E22EC" w:rsidRPr="00A945E5" w:rsidRDefault="00596972" w:rsidP="00F7350B">
            <w:pPr>
              <w:pStyle w:val="Ttulo"/>
              <w:rPr>
                <w:rFonts w:asciiTheme="minorHAnsi" w:hAnsiTheme="minorHAnsi" w:cstheme="minorHAnsi"/>
                <w:sz w:val="24"/>
                <w:szCs w:val="24"/>
              </w:rPr>
            </w:pPr>
            <w:r w:rsidRPr="00A945E5">
              <w:rPr>
                <w:rFonts w:asciiTheme="minorHAnsi" w:hAnsiTheme="minorHAnsi" w:cstheme="minorHAnsi"/>
                <w:sz w:val="24"/>
                <w:szCs w:val="24"/>
              </w:rPr>
              <w:t>Reports</w:t>
            </w:r>
            <w:r w:rsidR="005E22EC" w:rsidRPr="00A945E5">
              <w:rPr>
                <w:rFonts w:asciiTheme="minorHAnsi" w:hAnsiTheme="minorHAnsi" w:cstheme="minorHAnsi"/>
                <w:sz w:val="24"/>
                <w:szCs w:val="24"/>
              </w:rPr>
              <w:t xml:space="preserve"> directly to</w:t>
            </w:r>
          </w:p>
        </w:tc>
        <w:tc>
          <w:tcPr>
            <w:tcW w:w="4876" w:type="dxa"/>
            <w:gridSpan w:val="2"/>
            <w:shd w:val="clear" w:color="auto" w:fill="auto"/>
          </w:tcPr>
          <w:p w14:paraId="7776BD38" w14:textId="2EDA9097" w:rsidR="005E22EC" w:rsidRPr="00A945E5" w:rsidRDefault="00102955" w:rsidP="00F7350B">
            <w:pPr>
              <w:pStyle w:val="Ttulo"/>
              <w:rPr>
                <w:rFonts w:asciiTheme="minorHAnsi" w:hAnsiTheme="minorHAnsi" w:cstheme="minorHAnsi"/>
                <w:sz w:val="24"/>
                <w:szCs w:val="24"/>
              </w:rPr>
            </w:pPr>
            <w:r w:rsidRPr="00A945E5">
              <w:rPr>
                <w:rFonts w:asciiTheme="minorHAnsi" w:hAnsiTheme="minorHAnsi" w:cstheme="minorHAnsi"/>
                <w:sz w:val="24"/>
                <w:szCs w:val="24"/>
              </w:rPr>
              <w:t>Coordinator, CAN</w:t>
            </w:r>
            <w:r w:rsidR="00DF0DD1" w:rsidRPr="00A945E5">
              <w:rPr>
                <w:rFonts w:asciiTheme="minorHAnsi" w:hAnsiTheme="minorHAnsi" w:cstheme="minorHAnsi"/>
                <w:sz w:val="24"/>
                <w:szCs w:val="24"/>
              </w:rPr>
              <w:t>V</w:t>
            </w:r>
            <w:r w:rsidRPr="00A945E5">
              <w:rPr>
                <w:rFonts w:asciiTheme="minorHAnsi" w:hAnsiTheme="minorHAnsi" w:cstheme="minorHAnsi"/>
                <w:sz w:val="24"/>
                <w:szCs w:val="24"/>
              </w:rPr>
              <w:t>AC</w:t>
            </w:r>
          </w:p>
        </w:tc>
      </w:tr>
      <w:tr w:rsidR="005517F6" w:rsidRPr="00A945E5" w14:paraId="01A0A085" w14:textId="77777777" w:rsidTr="006B5155">
        <w:trPr>
          <w:jc w:val="center"/>
        </w:trPr>
        <w:tc>
          <w:tcPr>
            <w:tcW w:w="8302" w:type="dxa"/>
            <w:gridSpan w:val="3"/>
            <w:shd w:val="pct15" w:color="auto" w:fill="auto"/>
            <w:vAlign w:val="center"/>
          </w:tcPr>
          <w:p w14:paraId="15F8B767" w14:textId="77777777" w:rsidR="005517F6" w:rsidRPr="00A945E5" w:rsidRDefault="005517F6" w:rsidP="00F7350B">
            <w:pPr>
              <w:pStyle w:val="Ttulo1"/>
              <w:rPr>
                <w:rFonts w:asciiTheme="minorHAnsi" w:hAnsiTheme="minorHAnsi" w:cstheme="minorHAnsi"/>
                <w:sz w:val="24"/>
                <w:szCs w:val="24"/>
              </w:rPr>
            </w:pPr>
            <w:r w:rsidRPr="00A945E5">
              <w:rPr>
                <w:rFonts w:asciiTheme="minorHAnsi" w:hAnsiTheme="minorHAnsi" w:cstheme="minorHAnsi"/>
                <w:sz w:val="24"/>
                <w:szCs w:val="24"/>
              </w:rPr>
              <w:t>Vacancy-specific information</w:t>
            </w:r>
          </w:p>
        </w:tc>
      </w:tr>
      <w:tr w:rsidR="005517F6" w:rsidRPr="00A945E5" w14:paraId="2CD93BAC" w14:textId="77777777" w:rsidTr="006B5155">
        <w:trPr>
          <w:jc w:val="center"/>
        </w:trPr>
        <w:tc>
          <w:tcPr>
            <w:tcW w:w="3426" w:type="dxa"/>
            <w:shd w:val="clear" w:color="auto" w:fill="auto"/>
          </w:tcPr>
          <w:p w14:paraId="0A3AC757" w14:textId="77777777" w:rsidR="005517F6" w:rsidRPr="00A945E5" w:rsidRDefault="005517F6" w:rsidP="00FB0C6F">
            <w:pPr>
              <w:pStyle w:val="Ttulo"/>
              <w:rPr>
                <w:rFonts w:asciiTheme="minorHAnsi" w:hAnsiTheme="minorHAnsi" w:cstheme="minorHAnsi"/>
                <w:sz w:val="24"/>
                <w:szCs w:val="24"/>
              </w:rPr>
            </w:pPr>
            <w:r w:rsidRPr="00A945E5">
              <w:rPr>
                <w:rFonts w:asciiTheme="minorHAnsi" w:hAnsiTheme="minorHAnsi" w:cstheme="minorHAnsi"/>
                <w:sz w:val="24"/>
                <w:szCs w:val="24"/>
              </w:rPr>
              <w:t xml:space="preserve">Estimated </w:t>
            </w:r>
            <w:r w:rsidR="00FB0C6F" w:rsidRPr="00A945E5">
              <w:rPr>
                <w:rFonts w:asciiTheme="minorHAnsi" w:hAnsiTheme="minorHAnsi" w:cstheme="minorHAnsi"/>
                <w:sz w:val="24"/>
                <w:szCs w:val="24"/>
              </w:rPr>
              <w:t>closing</w:t>
            </w:r>
            <w:r w:rsidRPr="00A945E5">
              <w:rPr>
                <w:rFonts w:asciiTheme="minorHAnsi" w:hAnsiTheme="minorHAnsi" w:cstheme="minorHAnsi"/>
                <w:sz w:val="24"/>
                <w:szCs w:val="24"/>
              </w:rPr>
              <w:t xml:space="preserve"> date</w:t>
            </w:r>
          </w:p>
        </w:tc>
        <w:tc>
          <w:tcPr>
            <w:tcW w:w="4876" w:type="dxa"/>
            <w:gridSpan w:val="2"/>
            <w:shd w:val="clear" w:color="auto" w:fill="auto"/>
          </w:tcPr>
          <w:p w14:paraId="0BFE10DA" w14:textId="5D7734BE" w:rsidR="005517F6" w:rsidRPr="00A945E5" w:rsidRDefault="00DF0DD1" w:rsidP="00E00596">
            <w:pPr>
              <w:pStyle w:val="Ttulo"/>
              <w:rPr>
                <w:rFonts w:asciiTheme="minorHAnsi" w:hAnsiTheme="minorHAnsi" w:cstheme="minorHAnsi"/>
                <w:sz w:val="24"/>
                <w:szCs w:val="24"/>
              </w:rPr>
            </w:pPr>
            <w:r w:rsidRPr="00A945E5">
              <w:rPr>
                <w:rFonts w:asciiTheme="minorHAnsi" w:hAnsiTheme="minorHAnsi" w:cstheme="minorHAnsi"/>
                <w:sz w:val="24"/>
                <w:szCs w:val="24"/>
              </w:rPr>
              <w:t>27</w:t>
            </w:r>
            <w:r w:rsidR="00B70A18" w:rsidRPr="00A945E5">
              <w:rPr>
                <w:rFonts w:asciiTheme="minorHAnsi" w:hAnsiTheme="minorHAnsi" w:cstheme="minorHAnsi"/>
                <w:sz w:val="24"/>
                <w:szCs w:val="24"/>
              </w:rPr>
              <w:t>.</w:t>
            </w:r>
            <w:r w:rsidRPr="00A945E5">
              <w:rPr>
                <w:rFonts w:asciiTheme="minorHAnsi" w:hAnsiTheme="minorHAnsi" w:cstheme="minorHAnsi"/>
                <w:sz w:val="24"/>
                <w:szCs w:val="24"/>
              </w:rPr>
              <w:t>05</w:t>
            </w:r>
            <w:r w:rsidR="00B70A18" w:rsidRPr="00A945E5">
              <w:rPr>
                <w:rFonts w:asciiTheme="minorHAnsi" w:hAnsiTheme="minorHAnsi" w:cstheme="minorHAnsi"/>
                <w:sz w:val="24"/>
                <w:szCs w:val="24"/>
              </w:rPr>
              <w:t>.20</w:t>
            </w:r>
            <w:r w:rsidRPr="00A945E5">
              <w:rPr>
                <w:rFonts w:asciiTheme="minorHAnsi" w:hAnsiTheme="minorHAnsi" w:cstheme="minorHAnsi"/>
                <w:sz w:val="24"/>
                <w:szCs w:val="24"/>
              </w:rPr>
              <w:t>22</w:t>
            </w:r>
          </w:p>
        </w:tc>
      </w:tr>
      <w:tr w:rsidR="005517F6" w:rsidRPr="00A945E5" w14:paraId="66DDE023" w14:textId="77777777" w:rsidTr="006B5155">
        <w:trPr>
          <w:jc w:val="center"/>
        </w:trPr>
        <w:tc>
          <w:tcPr>
            <w:tcW w:w="3426" w:type="dxa"/>
            <w:shd w:val="clear" w:color="auto" w:fill="auto"/>
          </w:tcPr>
          <w:p w14:paraId="24D307B8" w14:textId="77777777" w:rsidR="005517F6" w:rsidRPr="00A945E5" w:rsidRDefault="005517F6" w:rsidP="00FB0C6F">
            <w:pPr>
              <w:pStyle w:val="Ttulo"/>
              <w:rPr>
                <w:rFonts w:asciiTheme="minorHAnsi" w:hAnsiTheme="minorHAnsi" w:cstheme="minorHAnsi"/>
                <w:sz w:val="24"/>
                <w:szCs w:val="24"/>
              </w:rPr>
            </w:pPr>
            <w:r w:rsidRPr="00A945E5">
              <w:rPr>
                <w:rFonts w:asciiTheme="minorHAnsi" w:hAnsiTheme="minorHAnsi" w:cstheme="minorHAnsi"/>
                <w:sz w:val="24"/>
                <w:szCs w:val="24"/>
              </w:rPr>
              <w:t xml:space="preserve">Estimated </w:t>
            </w:r>
            <w:r w:rsidR="00FB0C6F" w:rsidRPr="00A945E5">
              <w:rPr>
                <w:rFonts w:asciiTheme="minorHAnsi" w:hAnsiTheme="minorHAnsi" w:cstheme="minorHAnsi"/>
                <w:sz w:val="24"/>
                <w:szCs w:val="24"/>
              </w:rPr>
              <w:t>start</w:t>
            </w:r>
            <w:r w:rsidRPr="00A945E5">
              <w:rPr>
                <w:rFonts w:asciiTheme="minorHAnsi" w:hAnsiTheme="minorHAnsi" w:cstheme="minorHAnsi"/>
                <w:sz w:val="24"/>
                <w:szCs w:val="24"/>
              </w:rPr>
              <w:t xml:space="preserve"> date</w:t>
            </w:r>
          </w:p>
        </w:tc>
        <w:tc>
          <w:tcPr>
            <w:tcW w:w="4876" w:type="dxa"/>
            <w:gridSpan w:val="2"/>
            <w:shd w:val="clear" w:color="auto" w:fill="auto"/>
          </w:tcPr>
          <w:p w14:paraId="4EDBF1F3" w14:textId="72CDBD43" w:rsidR="005517F6" w:rsidRPr="00A945E5" w:rsidRDefault="00DF0DD1" w:rsidP="00C531FB">
            <w:pPr>
              <w:pStyle w:val="Ttulo"/>
              <w:rPr>
                <w:rFonts w:asciiTheme="minorHAnsi" w:hAnsiTheme="minorHAnsi" w:cstheme="minorHAnsi"/>
                <w:sz w:val="24"/>
                <w:szCs w:val="24"/>
              </w:rPr>
            </w:pPr>
            <w:r w:rsidRPr="00A945E5">
              <w:rPr>
                <w:rFonts w:asciiTheme="minorHAnsi" w:hAnsiTheme="minorHAnsi" w:cstheme="minorHAnsi"/>
                <w:sz w:val="24"/>
                <w:szCs w:val="24"/>
              </w:rPr>
              <w:t>10</w:t>
            </w:r>
            <w:r w:rsidR="00B70A18" w:rsidRPr="00A945E5">
              <w:rPr>
                <w:rFonts w:asciiTheme="minorHAnsi" w:hAnsiTheme="minorHAnsi" w:cstheme="minorHAnsi"/>
                <w:sz w:val="24"/>
                <w:szCs w:val="24"/>
              </w:rPr>
              <w:t>.</w:t>
            </w:r>
            <w:r w:rsidRPr="00A945E5">
              <w:rPr>
                <w:rFonts w:asciiTheme="minorHAnsi" w:hAnsiTheme="minorHAnsi" w:cstheme="minorHAnsi"/>
                <w:sz w:val="24"/>
                <w:szCs w:val="24"/>
              </w:rPr>
              <w:t>06</w:t>
            </w:r>
            <w:r w:rsidR="00B70A18" w:rsidRPr="00A945E5">
              <w:rPr>
                <w:rFonts w:asciiTheme="minorHAnsi" w:hAnsiTheme="minorHAnsi" w:cstheme="minorHAnsi"/>
                <w:sz w:val="24"/>
                <w:szCs w:val="24"/>
              </w:rPr>
              <w:t>.2</w:t>
            </w:r>
            <w:r w:rsidRPr="00A945E5">
              <w:rPr>
                <w:rFonts w:asciiTheme="minorHAnsi" w:hAnsiTheme="minorHAnsi" w:cstheme="minorHAnsi"/>
                <w:sz w:val="24"/>
                <w:szCs w:val="24"/>
              </w:rPr>
              <w:t>022</w:t>
            </w:r>
          </w:p>
        </w:tc>
      </w:tr>
      <w:tr w:rsidR="005517F6" w:rsidRPr="00A945E5" w14:paraId="05BD5CE6" w14:textId="77777777" w:rsidTr="006B5155">
        <w:trPr>
          <w:jc w:val="center"/>
        </w:trPr>
        <w:tc>
          <w:tcPr>
            <w:tcW w:w="3426" w:type="dxa"/>
            <w:shd w:val="clear" w:color="auto" w:fill="auto"/>
          </w:tcPr>
          <w:p w14:paraId="68EC939A" w14:textId="77777777" w:rsidR="005517F6" w:rsidRPr="00A945E5" w:rsidRDefault="00FD54CA" w:rsidP="00F7350B">
            <w:pPr>
              <w:pStyle w:val="Ttulo"/>
              <w:rPr>
                <w:rFonts w:asciiTheme="minorHAnsi" w:hAnsiTheme="minorHAnsi" w:cstheme="minorHAnsi"/>
                <w:sz w:val="24"/>
                <w:szCs w:val="24"/>
              </w:rPr>
            </w:pPr>
            <w:r w:rsidRPr="00A945E5">
              <w:rPr>
                <w:rFonts w:asciiTheme="minorHAnsi" w:hAnsiTheme="minorHAnsi" w:cstheme="minorHAnsi"/>
                <w:sz w:val="24"/>
                <w:szCs w:val="24"/>
              </w:rPr>
              <w:t>Posting channel</w:t>
            </w:r>
          </w:p>
        </w:tc>
        <w:tc>
          <w:tcPr>
            <w:tcW w:w="4876" w:type="dxa"/>
            <w:gridSpan w:val="2"/>
            <w:shd w:val="clear" w:color="auto" w:fill="auto"/>
          </w:tcPr>
          <w:p w14:paraId="56E76292" w14:textId="77777777" w:rsidR="005517F6" w:rsidRPr="00A945E5" w:rsidRDefault="005517F6" w:rsidP="00A2093F">
            <w:pPr>
              <w:pStyle w:val="Ttulo"/>
              <w:rPr>
                <w:rFonts w:asciiTheme="minorHAnsi" w:hAnsiTheme="minorHAnsi" w:cstheme="minorHAnsi"/>
                <w:sz w:val="24"/>
                <w:szCs w:val="24"/>
              </w:rPr>
            </w:pPr>
          </w:p>
        </w:tc>
      </w:tr>
      <w:tr w:rsidR="00FD54CA" w:rsidRPr="00A945E5" w14:paraId="3F8831B1" w14:textId="77777777" w:rsidTr="006B5155">
        <w:trPr>
          <w:jc w:val="center"/>
        </w:trPr>
        <w:tc>
          <w:tcPr>
            <w:tcW w:w="3426" w:type="dxa"/>
            <w:shd w:val="clear" w:color="auto" w:fill="auto"/>
          </w:tcPr>
          <w:p w14:paraId="4CA19F92" w14:textId="77777777" w:rsidR="00FD54CA" w:rsidRPr="00A945E5" w:rsidRDefault="00FD54CA" w:rsidP="00F7350B">
            <w:pPr>
              <w:pStyle w:val="Ttulo"/>
              <w:rPr>
                <w:rFonts w:asciiTheme="minorHAnsi" w:hAnsiTheme="minorHAnsi" w:cstheme="minorHAnsi"/>
                <w:sz w:val="24"/>
                <w:szCs w:val="24"/>
              </w:rPr>
            </w:pPr>
            <w:r w:rsidRPr="00A945E5">
              <w:rPr>
                <w:rFonts w:asciiTheme="minorHAnsi" w:hAnsiTheme="minorHAnsi" w:cstheme="minorHAnsi"/>
                <w:sz w:val="24"/>
                <w:szCs w:val="24"/>
              </w:rPr>
              <w:t>Complete WBS (up to the 5th level)</w:t>
            </w:r>
          </w:p>
        </w:tc>
        <w:tc>
          <w:tcPr>
            <w:tcW w:w="4876" w:type="dxa"/>
            <w:gridSpan w:val="2"/>
            <w:shd w:val="clear" w:color="auto" w:fill="auto"/>
          </w:tcPr>
          <w:p w14:paraId="6F7390D5" w14:textId="77777777" w:rsidR="00FD54CA" w:rsidRPr="00A945E5" w:rsidRDefault="00FD54CA" w:rsidP="00F7350B">
            <w:pPr>
              <w:pStyle w:val="Ttulo"/>
              <w:rPr>
                <w:rFonts w:asciiTheme="minorHAnsi" w:hAnsiTheme="minorHAnsi" w:cstheme="minorHAnsi"/>
                <w:sz w:val="24"/>
                <w:szCs w:val="24"/>
              </w:rPr>
            </w:pPr>
          </w:p>
        </w:tc>
      </w:tr>
      <w:tr w:rsidR="00FD54CA" w:rsidRPr="00A945E5" w14:paraId="551EDCA3" w14:textId="77777777" w:rsidTr="006B5155">
        <w:trPr>
          <w:jc w:val="center"/>
        </w:trPr>
        <w:tc>
          <w:tcPr>
            <w:tcW w:w="3426" w:type="dxa"/>
            <w:shd w:val="clear" w:color="auto" w:fill="auto"/>
          </w:tcPr>
          <w:p w14:paraId="66E725F2" w14:textId="77777777" w:rsidR="00FD54CA" w:rsidRPr="00A945E5" w:rsidRDefault="00FD54CA" w:rsidP="00F7350B">
            <w:pPr>
              <w:pStyle w:val="Ttulo"/>
              <w:rPr>
                <w:rFonts w:asciiTheme="minorHAnsi" w:hAnsiTheme="minorHAnsi" w:cstheme="minorHAnsi"/>
                <w:sz w:val="24"/>
                <w:szCs w:val="24"/>
              </w:rPr>
            </w:pPr>
          </w:p>
        </w:tc>
        <w:tc>
          <w:tcPr>
            <w:tcW w:w="4876" w:type="dxa"/>
            <w:gridSpan w:val="2"/>
            <w:shd w:val="clear" w:color="auto" w:fill="auto"/>
          </w:tcPr>
          <w:p w14:paraId="4CA79C2A" w14:textId="77777777" w:rsidR="00FD54CA" w:rsidRPr="00A945E5" w:rsidRDefault="00FD54CA" w:rsidP="00F7350B">
            <w:pPr>
              <w:pStyle w:val="Ttulo"/>
              <w:rPr>
                <w:rFonts w:asciiTheme="minorHAnsi" w:hAnsiTheme="minorHAnsi" w:cstheme="minorHAnsi"/>
                <w:sz w:val="24"/>
                <w:szCs w:val="24"/>
              </w:rPr>
            </w:pPr>
          </w:p>
        </w:tc>
      </w:tr>
      <w:tr w:rsidR="00FD54CA" w:rsidRPr="00A945E5" w14:paraId="12A61851" w14:textId="77777777" w:rsidTr="006B5155">
        <w:trPr>
          <w:jc w:val="center"/>
        </w:trPr>
        <w:tc>
          <w:tcPr>
            <w:tcW w:w="3426" w:type="dxa"/>
            <w:shd w:val="clear" w:color="auto" w:fill="auto"/>
          </w:tcPr>
          <w:p w14:paraId="1C0329D7" w14:textId="77777777" w:rsidR="00FD54CA" w:rsidRPr="00A945E5" w:rsidRDefault="00FD54CA" w:rsidP="00F7350B">
            <w:pPr>
              <w:pStyle w:val="Ttulo"/>
              <w:rPr>
                <w:rFonts w:asciiTheme="minorHAnsi" w:hAnsiTheme="minorHAnsi" w:cstheme="minorHAnsi"/>
                <w:sz w:val="24"/>
                <w:szCs w:val="24"/>
              </w:rPr>
            </w:pPr>
          </w:p>
        </w:tc>
        <w:tc>
          <w:tcPr>
            <w:tcW w:w="4876" w:type="dxa"/>
            <w:gridSpan w:val="2"/>
            <w:shd w:val="clear" w:color="auto" w:fill="auto"/>
          </w:tcPr>
          <w:p w14:paraId="4068E1AA" w14:textId="77777777" w:rsidR="00FD54CA" w:rsidRPr="00A945E5" w:rsidRDefault="00FD54CA" w:rsidP="00F7350B">
            <w:pPr>
              <w:pStyle w:val="Ttulo"/>
              <w:rPr>
                <w:rFonts w:asciiTheme="minorHAnsi" w:hAnsiTheme="minorHAnsi" w:cstheme="minorHAnsi"/>
                <w:sz w:val="24"/>
                <w:szCs w:val="24"/>
              </w:rPr>
            </w:pPr>
          </w:p>
        </w:tc>
      </w:tr>
      <w:tr w:rsidR="00D753EC" w:rsidRPr="00A945E5" w14:paraId="51F424BE" w14:textId="77777777" w:rsidTr="006B5155">
        <w:trPr>
          <w:trHeight w:val="288"/>
          <w:jc w:val="center"/>
        </w:trPr>
        <w:tc>
          <w:tcPr>
            <w:tcW w:w="8302" w:type="dxa"/>
            <w:gridSpan w:val="3"/>
            <w:shd w:val="clear" w:color="auto" w:fill="C0C0C0"/>
            <w:vAlign w:val="center"/>
          </w:tcPr>
          <w:p w14:paraId="08FFA1F0" w14:textId="77777777" w:rsidR="00D753EC" w:rsidRPr="00A945E5" w:rsidRDefault="00D753EC" w:rsidP="00F7350B">
            <w:pPr>
              <w:pStyle w:val="Ttulo1"/>
              <w:jc w:val="left"/>
              <w:rPr>
                <w:rFonts w:asciiTheme="minorHAnsi" w:hAnsiTheme="minorHAnsi" w:cstheme="minorHAnsi"/>
                <w:sz w:val="24"/>
                <w:szCs w:val="24"/>
              </w:rPr>
            </w:pPr>
            <w:r w:rsidRPr="00A945E5">
              <w:rPr>
                <w:rFonts w:asciiTheme="minorHAnsi" w:hAnsiTheme="minorHAnsi" w:cstheme="minorHAnsi"/>
                <w:sz w:val="24"/>
                <w:szCs w:val="24"/>
              </w:rPr>
              <w:t>II. Organizational Context</w:t>
            </w:r>
            <w:r w:rsidR="00DD7179" w:rsidRPr="00A945E5">
              <w:rPr>
                <w:rFonts w:asciiTheme="minorHAnsi" w:hAnsiTheme="minorHAnsi" w:cstheme="minorHAnsi"/>
                <w:sz w:val="24"/>
                <w:szCs w:val="24"/>
              </w:rPr>
              <w:t xml:space="preserve"> and Scope</w:t>
            </w:r>
          </w:p>
        </w:tc>
      </w:tr>
      <w:tr w:rsidR="00D753EC" w:rsidRPr="00A945E5" w14:paraId="0CEC119E" w14:textId="77777777" w:rsidTr="006B5155">
        <w:trPr>
          <w:trHeight w:val="965"/>
          <w:jc w:val="center"/>
        </w:trPr>
        <w:tc>
          <w:tcPr>
            <w:tcW w:w="8302" w:type="dxa"/>
            <w:gridSpan w:val="3"/>
            <w:shd w:val="clear" w:color="auto" w:fill="auto"/>
            <w:tcMar>
              <w:top w:w="142" w:type="dxa"/>
              <w:bottom w:w="142" w:type="dxa"/>
            </w:tcMar>
          </w:tcPr>
          <w:p w14:paraId="1E325B7A" w14:textId="77777777" w:rsidR="00793D16" w:rsidRPr="00A945E5" w:rsidRDefault="00B42FF4" w:rsidP="00C531FB">
            <w:pPr>
              <w:rPr>
                <w:rFonts w:asciiTheme="minorHAnsi" w:hAnsiTheme="minorHAnsi" w:cstheme="minorHAnsi"/>
                <w:sz w:val="24"/>
                <w:szCs w:val="24"/>
              </w:rPr>
            </w:pPr>
            <w:r w:rsidRPr="00A945E5">
              <w:rPr>
                <w:rFonts w:asciiTheme="minorHAnsi" w:hAnsiTheme="minorHAnsi" w:cstheme="minorHAnsi"/>
                <w:sz w:val="24"/>
                <w:szCs w:val="24"/>
              </w:rPr>
              <w:t xml:space="preserve">Under the general oversight of the Immigration &amp; Border Management (IBM) Division’s Immigration &amp; Visa Support Solutions (IVSS) Unit at HQ and reporting directly to the regional VAC Team Leader programmatically and directly to the Chief of Mission administratively, the Incumbent will be responsible for providing effective and efficient administrative support for the Canadian Visa Application Centre in San José, Costa Rica operated by IOM; particularly s/he will: </w:t>
            </w:r>
          </w:p>
        </w:tc>
      </w:tr>
      <w:tr w:rsidR="00D00DEA" w:rsidRPr="00A945E5" w14:paraId="7C5D4718" w14:textId="77777777" w:rsidTr="006B5155">
        <w:trPr>
          <w:trHeight w:val="288"/>
          <w:jc w:val="center"/>
        </w:trPr>
        <w:tc>
          <w:tcPr>
            <w:tcW w:w="8302" w:type="dxa"/>
            <w:gridSpan w:val="3"/>
            <w:shd w:val="clear" w:color="auto" w:fill="C0C0C0"/>
            <w:vAlign w:val="center"/>
          </w:tcPr>
          <w:p w14:paraId="576C9A03" w14:textId="77777777" w:rsidR="00D00DEA" w:rsidRPr="00A945E5" w:rsidRDefault="006B5155" w:rsidP="00F7350B">
            <w:pPr>
              <w:pStyle w:val="Ttulo1"/>
              <w:rPr>
                <w:rFonts w:asciiTheme="minorHAnsi" w:hAnsiTheme="minorHAnsi" w:cstheme="minorHAnsi"/>
                <w:sz w:val="24"/>
                <w:szCs w:val="24"/>
              </w:rPr>
            </w:pPr>
            <w:r w:rsidRPr="00A945E5">
              <w:rPr>
                <w:rFonts w:asciiTheme="minorHAnsi" w:hAnsiTheme="minorHAnsi" w:cstheme="minorHAnsi"/>
                <w:sz w:val="24"/>
                <w:szCs w:val="24"/>
              </w:rPr>
              <w:t>III. Responsibilities and Accountabilities</w:t>
            </w:r>
          </w:p>
        </w:tc>
      </w:tr>
      <w:tr w:rsidR="00C9283E" w:rsidRPr="00A945E5" w14:paraId="0D124077" w14:textId="77777777" w:rsidTr="006B5155">
        <w:trPr>
          <w:trHeight w:val="1296"/>
          <w:jc w:val="center"/>
        </w:trPr>
        <w:tc>
          <w:tcPr>
            <w:tcW w:w="8302" w:type="dxa"/>
            <w:gridSpan w:val="3"/>
            <w:shd w:val="clear" w:color="auto" w:fill="auto"/>
            <w:vAlign w:val="center"/>
          </w:tcPr>
          <w:p w14:paraId="217D540A" w14:textId="77777777" w:rsidR="00E43EDA" w:rsidRPr="00A945E5" w:rsidRDefault="00E43EDA" w:rsidP="00383D0A">
            <w:pPr>
              <w:autoSpaceDE/>
              <w:autoSpaceDN/>
              <w:adjustRightInd/>
              <w:spacing w:after="0"/>
              <w:ind w:left="720"/>
              <w:rPr>
                <w:rFonts w:asciiTheme="minorHAnsi" w:hAnsiTheme="minorHAnsi" w:cstheme="minorHAnsi"/>
                <w:sz w:val="24"/>
                <w:szCs w:val="24"/>
              </w:rPr>
            </w:pPr>
          </w:p>
          <w:p w14:paraId="600DC1E6" w14:textId="77777777" w:rsidR="00B42FF4" w:rsidRPr="00A945E5" w:rsidRDefault="00B42FF4" w:rsidP="00B42FF4">
            <w:pPr>
              <w:numPr>
                <w:ilvl w:val="0"/>
                <w:numId w:val="41"/>
              </w:numPr>
              <w:autoSpaceDE/>
              <w:autoSpaceDN/>
              <w:adjustRightInd/>
              <w:rPr>
                <w:rFonts w:asciiTheme="minorHAnsi" w:hAnsiTheme="minorHAnsi" w:cstheme="minorHAnsi"/>
                <w:sz w:val="24"/>
                <w:szCs w:val="24"/>
              </w:rPr>
            </w:pPr>
            <w:proofErr w:type="gramStart"/>
            <w:r w:rsidRPr="00A945E5">
              <w:rPr>
                <w:rFonts w:asciiTheme="minorHAnsi" w:hAnsiTheme="minorHAnsi" w:cstheme="minorHAnsi"/>
                <w:sz w:val="24"/>
                <w:szCs w:val="24"/>
              </w:rPr>
              <w:t>Provide client service excellence to applicants at all times</w:t>
            </w:r>
            <w:proofErr w:type="gramEnd"/>
            <w:r w:rsidRPr="00A945E5">
              <w:rPr>
                <w:rFonts w:asciiTheme="minorHAnsi" w:hAnsiTheme="minorHAnsi" w:cstheme="minorHAnsi"/>
                <w:sz w:val="24"/>
                <w:szCs w:val="24"/>
              </w:rPr>
              <w:t xml:space="preserve">, in full compliance with the IOM VFS Global agreement, the CIC Statement of Work (SOW) and the CIC Service Standards.  </w:t>
            </w:r>
          </w:p>
          <w:p w14:paraId="0AD46C39" w14:textId="77777777" w:rsidR="00B42FF4" w:rsidRPr="00A945E5" w:rsidRDefault="00B42FF4" w:rsidP="00B42FF4">
            <w:pPr>
              <w:numPr>
                <w:ilvl w:val="0"/>
                <w:numId w:val="41"/>
              </w:numPr>
              <w:autoSpaceDE/>
              <w:autoSpaceDN/>
              <w:adjustRightInd/>
              <w:rPr>
                <w:rFonts w:asciiTheme="minorHAnsi" w:hAnsiTheme="minorHAnsi" w:cstheme="minorHAnsi"/>
                <w:sz w:val="24"/>
                <w:szCs w:val="24"/>
              </w:rPr>
            </w:pPr>
            <w:r w:rsidRPr="00A945E5">
              <w:rPr>
                <w:rFonts w:asciiTheme="minorHAnsi" w:hAnsiTheme="minorHAnsi" w:cstheme="minorHAnsi"/>
                <w:sz w:val="24"/>
                <w:szCs w:val="24"/>
              </w:rPr>
              <w:t>Assist in the provision of client information: distribution of application forms, information sheets and checklists regarding visa requirements; assist with telephone, fax, e-mail, chat and SMS inquiries from clients (including requirements for submitting visa applications and the location of client’s passport), providing timely and accurate information to clients; marketing and providing assistance to clients with Value Added Services including but not limited to Self-Service and Assisted Data Entry services.  Informing clients of any changes to visa requirements or submission procedures.</w:t>
            </w:r>
          </w:p>
          <w:p w14:paraId="5C2C35B1" w14:textId="0C4857F1" w:rsidR="00383D0A" w:rsidRPr="00A945E5" w:rsidRDefault="00B42FF4" w:rsidP="00383D0A">
            <w:pPr>
              <w:numPr>
                <w:ilvl w:val="0"/>
                <w:numId w:val="41"/>
              </w:numPr>
              <w:autoSpaceDE/>
              <w:autoSpaceDN/>
              <w:adjustRightInd/>
              <w:rPr>
                <w:rFonts w:asciiTheme="minorHAnsi" w:hAnsiTheme="minorHAnsi" w:cstheme="minorHAnsi"/>
                <w:sz w:val="24"/>
                <w:szCs w:val="24"/>
              </w:rPr>
            </w:pPr>
            <w:r w:rsidRPr="00A945E5">
              <w:rPr>
                <w:rFonts w:asciiTheme="minorHAnsi" w:hAnsiTheme="minorHAnsi" w:cstheme="minorHAnsi"/>
                <w:sz w:val="24"/>
                <w:szCs w:val="24"/>
              </w:rPr>
              <w:lastRenderedPageBreak/>
              <w:t>Assist in the collection and forwarding of complete applications as per CIC checklists, including biometrics collection: provide guidance to clients on the proper completion of application forms, while reviewing and collecting same applications along with any supporting / additional documents, as required; record, dispatch and follow up on applications and passports; arrange appointments for visa applicants who require interview, as required.</w:t>
            </w:r>
          </w:p>
          <w:p w14:paraId="2714AC75" w14:textId="77777777" w:rsidR="00B42FF4" w:rsidRPr="00A945E5" w:rsidRDefault="00B42FF4" w:rsidP="00B42FF4">
            <w:pPr>
              <w:numPr>
                <w:ilvl w:val="0"/>
                <w:numId w:val="41"/>
              </w:numPr>
              <w:autoSpaceDE/>
              <w:autoSpaceDN/>
              <w:adjustRightInd/>
              <w:rPr>
                <w:rFonts w:asciiTheme="minorHAnsi" w:hAnsiTheme="minorHAnsi" w:cstheme="minorHAnsi"/>
                <w:sz w:val="24"/>
                <w:szCs w:val="24"/>
              </w:rPr>
            </w:pPr>
            <w:r w:rsidRPr="00A945E5">
              <w:rPr>
                <w:rFonts w:asciiTheme="minorHAnsi" w:hAnsiTheme="minorHAnsi" w:cstheme="minorHAnsi"/>
                <w:sz w:val="24"/>
                <w:szCs w:val="24"/>
              </w:rPr>
              <w:t xml:space="preserve">Collection of Fees: Where required, collect the applicable Canadian visa fee(s) and IOM service fee(s); issue accurate receipts; daily reconciliation of receipts and reporting same; Safe keeping of all applications, supporting documentation and fees collected and responsible for CANVAC office </w:t>
            </w:r>
            <w:proofErr w:type="gramStart"/>
            <w:r w:rsidRPr="00A945E5">
              <w:rPr>
                <w:rFonts w:asciiTheme="minorHAnsi" w:hAnsiTheme="minorHAnsi" w:cstheme="minorHAnsi"/>
                <w:sz w:val="24"/>
                <w:szCs w:val="24"/>
              </w:rPr>
              <w:t>keys;</w:t>
            </w:r>
            <w:proofErr w:type="gramEnd"/>
          </w:p>
          <w:p w14:paraId="5F28C038" w14:textId="77777777" w:rsidR="00B42FF4" w:rsidRPr="00A945E5" w:rsidRDefault="00B42FF4" w:rsidP="00B42FF4">
            <w:pPr>
              <w:numPr>
                <w:ilvl w:val="0"/>
                <w:numId w:val="41"/>
              </w:numPr>
              <w:autoSpaceDE/>
              <w:autoSpaceDN/>
              <w:adjustRightInd/>
              <w:rPr>
                <w:rFonts w:asciiTheme="minorHAnsi" w:hAnsiTheme="minorHAnsi" w:cstheme="minorHAnsi"/>
                <w:sz w:val="24"/>
                <w:szCs w:val="24"/>
              </w:rPr>
            </w:pPr>
            <w:r w:rsidRPr="00A945E5">
              <w:rPr>
                <w:rFonts w:asciiTheme="minorHAnsi" w:hAnsiTheme="minorHAnsi" w:cstheme="minorHAnsi"/>
                <w:sz w:val="24"/>
                <w:szCs w:val="24"/>
              </w:rPr>
              <w:t xml:space="preserve">Data </w:t>
            </w:r>
            <w:proofErr w:type="gramStart"/>
            <w:r w:rsidRPr="00A945E5">
              <w:rPr>
                <w:rFonts w:asciiTheme="minorHAnsi" w:hAnsiTheme="minorHAnsi" w:cstheme="minorHAnsi"/>
                <w:sz w:val="24"/>
                <w:szCs w:val="24"/>
              </w:rPr>
              <w:t>Capture;</w:t>
            </w:r>
            <w:proofErr w:type="gramEnd"/>
            <w:r w:rsidRPr="00A945E5">
              <w:rPr>
                <w:rFonts w:asciiTheme="minorHAnsi" w:hAnsiTheme="minorHAnsi" w:cstheme="minorHAnsi"/>
                <w:sz w:val="24"/>
                <w:szCs w:val="24"/>
              </w:rPr>
              <w:t xml:space="preserve"> Assist in maintaining a high degree of skill in using the CANVAC software platform provided; enter all applicant data, enroll biometrics as required, submit application documents in the required order, while forwarding all applicant, passport and appointment information to CIC; ensure accurate tracking of both applications and supporting documents via the CANVAC software’s bar code scanning system;</w:t>
            </w:r>
          </w:p>
          <w:p w14:paraId="39631BA1" w14:textId="77777777" w:rsidR="00B42FF4" w:rsidRPr="00A945E5" w:rsidRDefault="00B42FF4" w:rsidP="00B42FF4">
            <w:pPr>
              <w:numPr>
                <w:ilvl w:val="0"/>
                <w:numId w:val="41"/>
              </w:numPr>
              <w:autoSpaceDE/>
              <w:autoSpaceDN/>
              <w:adjustRightInd/>
              <w:rPr>
                <w:rFonts w:asciiTheme="minorHAnsi" w:hAnsiTheme="minorHAnsi" w:cstheme="minorHAnsi"/>
                <w:sz w:val="24"/>
                <w:szCs w:val="24"/>
              </w:rPr>
            </w:pPr>
            <w:r w:rsidRPr="00A945E5">
              <w:rPr>
                <w:rFonts w:asciiTheme="minorHAnsi" w:hAnsiTheme="minorHAnsi" w:cstheme="minorHAnsi"/>
                <w:sz w:val="24"/>
                <w:szCs w:val="24"/>
              </w:rPr>
              <w:t xml:space="preserve">Returning of passports, supporting documentation and visa decisions.  Assist in collecting processed applications; returning processed applications, passports and supporting </w:t>
            </w:r>
            <w:proofErr w:type="gramStart"/>
            <w:r w:rsidRPr="00A945E5">
              <w:rPr>
                <w:rFonts w:asciiTheme="minorHAnsi" w:hAnsiTheme="minorHAnsi" w:cstheme="minorHAnsi"/>
                <w:sz w:val="24"/>
                <w:szCs w:val="24"/>
              </w:rPr>
              <w:t>documentation;</w:t>
            </w:r>
            <w:proofErr w:type="gramEnd"/>
          </w:p>
          <w:p w14:paraId="2A27CFEC" w14:textId="77777777" w:rsidR="00B42FF4" w:rsidRPr="00A945E5" w:rsidRDefault="00B42FF4" w:rsidP="00B42FF4">
            <w:pPr>
              <w:numPr>
                <w:ilvl w:val="0"/>
                <w:numId w:val="41"/>
              </w:numPr>
              <w:autoSpaceDE/>
              <w:autoSpaceDN/>
              <w:adjustRightInd/>
              <w:rPr>
                <w:rFonts w:asciiTheme="minorHAnsi" w:hAnsiTheme="minorHAnsi" w:cstheme="minorHAnsi"/>
                <w:sz w:val="24"/>
                <w:szCs w:val="24"/>
              </w:rPr>
            </w:pPr>
            <w:r w:rsidRPr="00A945E5">
              <w:rPr>
                <w:rFonts w:asciiTheme="minorHAnsi" w:hAnsiTheme="minorHAnsi" w:cstheme="minorHAnsi"/>
                <w:sz w:val="24"/>
                <w:szCs w:val="24"/>
              </w:rPr>
              <w:t xml:space="preserve">Reporting: Assist in maintaining accurate and detailed records of all applications and fees received, and biometrics enrolled and report these records </w:t>
            </w:r>
            <w:proofErr w:type="gramStart"/>
            <w:r w:rsidRPr="00A945E5">
              <w:rPr>
                <w:rFonts w:asciiTheme="minorHAnsi" w:hAnsiTheme="minorHAnsi" w:cstheme="minorHAnsi"/>
                <w:sz w:val="24"/>
                <w:szCs w:val="24"/>
              </w:rPr>
              <w:t>daily;</w:t>
            </w:r>
            <w:proofErr w:type="gramEnd"/>
          </w:p>
          <w:p w14:paraId="546061CE" w14:textId="77777777" w:rsidR="00B42FF4" w:rsidRPr="00A945E5" w:rsidRDefault="00B42FF4" w:rsidP="00B42FF4">
            <w:pPr>
              <w:numPr>
                <w:ilvl w:val="0"/>
                <w:numId w:val="41"/>
              </w:numPr>
              <w:autoSpaceDE/>
              <w:autoSpaceDN/>
              <w:adjustRightInd/>
              <w:rPr>
                <w:rFonts w:asciiTheme="minorHAnsi" w:hAnsiTheme="minorHAnsi" w:cstheme="minorHAnsi"/>
                <w:sz w:val="24"/>
                <w:szCs w:val="24"/>
              </w:rPr>
            </w:pPr>
            <w:r w:rsidRPr="00A945E5">
              <w:rPr>
                <w:rFonts w:asciiTheme="minorHAnsi" w:hAnsiTheme="minorHAnsi" w:cstheme="minorHAnsi"/>
                <w:sz w:val="24"/>
                <w:szCs w:val="24"/>
              </w:rPr>
              <w:t xml:space="preserve">Maintain a professional appearance and migrant friendly demeanour at all </w:t>
            </w:r>
            <w:proofErr w:type="gramStart"/>
            <w:r w:rsidRPr="00A945E5">
              <w:rPr>
                <w:rFonts w:asciiTheme="minorHAnsi" w:hAnsiTheme="minorHAnsi" w:cstheme="minorHAnsi"/>
                <w:sz w:val="24"/>
                <w:szCs w:val="24"/>
              </w:rPr>
              <w:t>times;</w:t>
            </w:r>
            <w:proofErr w:type="gramEnd"/>
            <w:r w:rsidRPr="00A945E5">
              <w:rPr>
                <w:rFonts w:asciiTheme="minorHAnsi" w:hAnsiTheme="minorHAnsi" w:cstheme="minorHAnsi"/>
                <w:sz w:val="24"/>
                <w:szCs w:val="24"/>
              </w:rPr>
              <w:t xml:space="preserve"> </w:t>
            </w:r>
          </w:p>
          <w:p w14:paraId="10950A35" w14:textId="77777777" w:rsidR="00B42FF4" w:rsidRPr="00A945E5" w:rsidRDefault="00B42FF4" w:rsidP="00B42FF4">
            <w:pPr>
              <w:numPr>
                <w:ilvl w:val="0"/>
                <w:numId w:val="41"/>
              </w:numPr>
              <w:autoSpaceDE/>
              <w:autoSpaceDN/>
              <w:adjustRightInd/>
              <w:rPr>
                <w:rFonts w:asciiTheme="minorHAnsi" w:hAnsiTheme="minorHAnsi" w:cstheme="minorHAnsi"/>
                <w:sz w:val="24"/>
                <w:szCs w:val="24"/>
              </w:rPr>
            </w:pPr>
            <w:r w:rsidRPr="00A945E5">
              <w:rPr>
                <w:rFonts w:asciiTheme="minorHAnsi" w:hAnsiTheme="minorHAnsi" w:cstheme="minorHAnsi"/>
                <w:sz w:val="24"/>
                <w:szCs w:val="24"/>
              </w:rPr>
              <w:t>Maintain positive working relationships with IOM’s Lead VAC Partner, VFS Global and CIC staff locally.</w:t>
            </w:r>
          </w:p>
          <w:p w14:paraId="40B55C16" w14:textId="77777777" w:rsidR="00B42FF4" w:rsidRPr="00A945E5" w:rsidRDefault="00B42FF4" w:rsidP="00B42FF4">
            <w:pPr>
              <w:numPr>
                <w:ilvl w:val="0"/>
                <w:numId w:val="41"/>
              </w:numPr>
              <w:autoSpaceDE/>
              <w:autoSpaceDN/>
              <w:adjustRightInd/>
              <w:rPr>
                <w:rFonts w:asciiTheme="minorHAnsi" w:hAnsiTheme="minorHAnsi" w:cstheme="minorHAnsi"/>
                <w:sz w:val="24"/>
                <w:szCs w:val="24"/>
              </w:rPr>
            </w:pPr>
            <w:r w:rsidRPr="00A945E5">
              <w:rPr>
                <w:rFonts w:asciiTheme="minorHAnsi" w:hAnsiTheme="minorHAnsi" w:cstheme="minorHAnsi"/>
                <w:sz w:val="24"/>
                <w:szCs w:val="24"/>
              </w:rPr>
              <w:t xml:space="preserve">Immediately inform management of any problems or issues related to her/his daily work and regularly make suggestions on how to improve efficiency and client service. </w:t>
            </w:r>
          </w:p>
          <w:p w14:paraId="089A80C0" w14:textId="77777777" w:rsidR="00B42FF4" w:rsidRPr="00A945E5" w:rsidRDefault="00B42FF4" w:rsidP="00B42FF4">
            <w:pPr>
              <w:numPr>
                <w:ilvl w:val="0"/>
                <w:numId w:val="41"/>
              </w:numPr>
              <w:autoSpaceDE/>
              <w:autoSpaceDN/>
              <w:adjustRightInd/>
              <w:rPr>
                <w:rFonts w:asciiTheme="minorHAnsi" w:hAnsiTheme="minorHAnsi" w:cstheme="minorHAnsi"/>
                <w:sz w:val="24"/>
                <w:szCs w:val="24"/>
              </w:rPr>
            </w:pPr>
            <w:r w:rsidRPr="00A945E5">
              <w:rPr>
                <w:rFonts w:asciiTheme="minorHAnsi" w:hAnsiTheme="minorHAnsi" w:cstheme="minorHAnsi"/>
                <w:sz w:val="24"/>
                <w:szCs w:val="24"/>
              </w:rPr>
              <w:t xml:space="preserve">Maintain positive working relationships with staff of the lead program partner, VFS Global. </w:t>
            </w:r>
          </w:p>
          <w:p w14:paraId="2A4A078A" w14:textId="77777777" w:rsidR="00B42FF4" w:rsidRPr="00A945E5" w:rsidRDefault="00B42FF4" w:rsidP="00B42FF4">
            <w:pPr>
              <w:numPr>
                <w:ilvl w:val="0"/>
                <w:numId w:val="41"/>
              </w:numPr>
              <w:autoSpaceDE/>
              <w:autoSpaceDN/>
              <w:adjustRightInd/>
              <w:rPr>
                <w:rFonts w:asciiTheme="minorHAnsi" w:hAnsiTheme="minorHAnsi" w:cstheme="minorHAnsi"/>
                <w:sz w:val="24"/>
                <w:szCs w:val="24"/>
              </w:rPr>
            </w:pPr>
            <w:r w:rsidRPr="00A945E5">
              <w:rPr>
                <w:rFonts w:asciiTheme="minorHAnsi" w:hAnsiTheme="minorHAnsi" w:cstheme="minorHAnsi"/>
                <w:sz w:val="24"/>
                <w:szCs w:val="24"/>
              </w:rPr>
              <w:t xml:space="preserve">Comply with the IOM Policy for a Respectful Working Environment”, “IOM Confidentiality Agreement”, “IOM Data Protection Manual”, IOM Standards of Conduct”, and the “IOM Policy on Reporting Irregular Practices, Wrongdoing and Misconduct”.  </w:t>
            </w:r>
          </w:p>
          <w:p w14:paraId="750FFF0A" w14:textId="77777777" w:rsidR="00B42FF4" w:rsidRPr="00A945E5" w:rsidRDefault="00B42FF4" w:rsidP="00B42FF4">
            <w:pPr>
              <w:numPr>
                <w:ilvl w:val="0"/>
                <w:numId w:val="41"/>
              </w:numPr>
              <w:autoSpaceDE/>
              <w:autoSpaceDN/>
              <w:adjustRightInd/>
              <w:rPr>
                <w:rFonts w:asciiTheme="minorHAnsi" w:hAnsiTheme="minorHAnsi" w:cstheme="minorHAnsi"/>
                <w:sz w:val="24"/>
                <w:szCs w:val="24"/>
              </w:rPr>
            </w:pPr>
            <w:r w:rsidRPr="00A945E5">
              <w:rPr>
                <w:rFonts w:asciiTheme="minorHAnsi" w:hAnsiTheme="minorHAnsi" w:cstheme="minorHAnsi"/>
                <w:sz w:val="24"/>
                <w:szCs w:val="24"/>
              </w:rPr>
              <w:t>Such other duties as may be assigned by the IVSS/IBM Unit at HQ, the CoM/HoO and the regional Team Leader.</w:t>
            </w:r>
          </w:p>
          <w:p w14:paraId="01B80E89" w14:textId="77777777" w:rsidR="004A70BE" w:rsidRPr="00A945E5" w:rsidRDefault="004A70BE" w:rsidP="00EA1E7D">
            <w:pPr>
              <w:pStyle w:val="Prrafodelista"/>
              <w:numPr>
                <w:ilvl w:val="0"/>
                <w:numId w:val="0"/>
              </w:numPr>
              <w:spacing w:after="0"/>
              <w:ind w:left="720"/>
              <w:rPr>
                <w:rFonts w:asciiTheme="minorHAnsi" w:hAnsiTheme="minorHAnsi" w:cstheme="minorHAnsi"/>
                <w:sz w:val="24"/>
                <w:szCs w:val="24"/>
              </w:rPr>
            </w:pPr>
          </w:p>
        </w:tc>
      </w:tr>
      <w:tr w:rsidR="00D753EC" w:rsidRPr="00A945E5" w14:paraId="7A9649D2" w14:textId="77777777" w:rsidTr="006B5155">
        <w:trPr>
          <w:trHeight w:val="481"/>
          <w:jc w:val="center"/>
        </w:trPr>
        <w:tc>
          <w:tcPr>
            <w:tcW w:w="8302" w:type="dxa"/>
            <w:gridSpan w:val="3"/>
            <w:tcBorders>
              <w:bottom w:val="single" w:sz="4" w:space="0" w:color="auto"/>
            </w:tcBorders>
            <w:shd w:val="clear" w:color="auto" w:fill="C0C0C0"/>
            <w:vAlign w:val="center"/>
          </w:tcPr>
          <w:p w14:paraId="103FCC88" w14:textId="77777777" w:rsidR="00D753EC" w:rsidRPr="00A945E5" w:rsidRDefault="004A70BE" w:rsidP="00F7350B">
            <w:pPr>
              <w:pStyle w:val="Ttulo1"/>
              <w:rPr>
                <w:rFonts w:asciiTheme="minorHAnsi" w:hAnsiTheme="minorHAnsi" w:cstheme="minorHAnsi"/>
                <w:sz w:val="24"/>
                <w:szCs w:val="24"/>
              </w:rPr>
            </w:pPr>
            <w:r w:rsidRPr="00A945E5">
              <w:rPr>
                <w:rFonts w:asciiTheme="minorHAnsi" w:hAnsiTheme="minorHAnsi" w:cstheme="minorHAnsi"/>
                <w:sz w:val="24"/>
                <w:szCs w:val="24"/>
              </w:rPr>
              <w:lastRenderedPageBreak/>
              <w:t>I</w:t>
            </w:r>
            <w:r w:rsidR="00EA29B4" w:rsidRPr="00A945E5">
              <w:rPr>
                <w:rFonts w:asciiTheme="minorHAnsi" w:hAnsiTheme="minorHAnsi" w:cstheme="minorHAnsi"/>
                <w:sz w:val="24"/>
                <w:szCs w:val="24"/>
              </w:rPr>
              <w:t>V</w:t>
            </w:r>
            <w:r w:rsidR="00C324EB" w:rsidRPr="00A945E5">
              <w:rPr>
                <w:rFonts w:asciiTheme="minorHAnsi" w:hAnsiTheme="minorHAnsi" w:cstheme="minorHAnsi"/>
                <w:sz w:val="24"/>
                <w:szCs w:val="24"/>
              </w:rPr>
              <w:t xml:space="preserve">. </w:t>
            </w:r>
            <w:r w:rsidR="00E71899" w:rsidRPr="00A945E5">
              <w:rPr>
                <w:rFonts w:asciiTheme="minorHAnsi" w:hAnsiTheme="minorHAnsi" w:cstheme="minorHAnsi"/>
                <w:sz w:val="24"/>
                <w:szCs w:val="24"/>
              </w:rPr>
              <w:t>Required Qualifications and Experience</w:t>
            </w:r>
          </w:p>
        </w:tc>
      </w:tr>
      <w:tr w:rsidR="00C324EB" w:rsidRPr="00A945E5" w14:paraId="3E4514B2" w14:textId="77777777" w:rsidTr="006B5155">
        <w:trPr>
          <w:trHeight w:val="531"/>
          <w:jc w:val="center"/>
        </w:trPr>
        <w:tc>
          <w:tcPr>
            <w:tcW w:w="8302" w:type="dxa"/>
            <w:gridSpan w:val="3"/>
            <w:shd w:val="clear" w:color="auto" w:fill="D9D9D9"/>
            <w:vAlign w:val="center"/>
          </w:tcPr>
          <w:p w14:paraId="729AF8BB" w14:textId="77777777" w:rsidR="00C324EB" w:rsidRPr="00A945E5" w:rsidRDefault="00C324EB" w:rsidP="00F7350B">
            <w:pPr>
              <w:pStyle w:val="Ttulo1"/>
              <w:rPr>
                <w:rFonts w:asciiTheme="minorHAnsi" w:hAnsiTheme="minorHAnsi" w:cstheme="minorHAnsi"/>
                <w:b w:val="0"/>
                <w:sz w:val="24"/>
                <w:szCs w:val="24"/>
              </w:rPr>
            </w:pPr>
            <w:r w:rsidRPr="00A945E5">
              <w:rPr>
                <w:rFonts w:asciiTheme="minorHAnsi" w:hAnsiTheme="minorHAnsi" w:cstheme="minorHAnsi"/>
                <w:b w:val="0"/>
                <w:sz w:val="24"/>
                <w:szCs w:val="24"/>
                <w:lang w:val="en-US" w:eastAsia="en-US"/>
              </w:rPr>
              <w:t>Education</w:t>
            </w:r>
          </w:p>
        </w:tc>
      </w:tr>
      <w:tr w:rsidR="00C324EB" w:rsidRPr="00A945E5" w14:paraId="23E44DFC" w14:textId="77777777" w:rsidTr="006B5155">
        <w:trPr>
          <w:jc w:val="center"/>
        </w:trPr>
        <w:tc>
          <w:tcPr>
            <w:tcW w:w="8302" w:type="dxa"/>
            <w:gridSpan w:val="3"/>
            <w:tcBorders>
              <w:bottom w:val="single" w:sz="4" w:space="0" w:color="auto"/>
            </w:tcBorders>
            <w:shd w:val="clear" w:color="auto" w:fill="auto"/>
          </w:tcPr>
          <w:p w14:paraId="7B37C6C1" w14:textId="77777777" w:rsidR="004A70BE" w:rsidRPr="00A945E5" w:rsidRDefault="004A70BE" w:rsidP="004A70BE">
            <w:pPr>
              <w:autoSpaceDE/>
              <w:autoSpaceDN/>
              <w:adjustRightInd/>
              <w:spacing w:after="0"/>
              <w:ind w:left="720"/>
              <w:rPr>
                <w:rFonts w:asciiTheme="minorHAnsi" w:hAnsiTheme="minorHAnsi" w:cstheme="minorHAnsi"/>
                <w:sz w:val="24"/>
                <w:szCs w:val="24"/>
              </w:rPr>
            </w:pPr>
          </w:p>
          <w:p w14:paraId="25D0CF01" w14:textId="77777777" w:rsidR="00C531FB" w:rsidRPr="00A945E5" w:rsidRDefault="00C531FB" w:rsidP="00C531FB">
            <w:pPr>
              <w:numPr>
                <w:ilvl w:val="0"/>
                <w:numId w:val="39"/>
              </w:numPr>
              <w:autoSpaceDE/>
              <w:autoSpaceDN/>
              <w:adjustRightInd/>
              <w:spacing w:after="60"/>
              <w:rPr>
                <w:rFonts w:asciiTheme="minorHAnsi" w:hAnsiTheme="minorHAnsi" w:cstheme="minorHAnsi"/>
                <w:sz w:val="24"/>
                <w:szCs w:val="24"/>
              </w:rPr>
            </w:pPr>
            <w:r w:rsidRPr="00A945E5">
              <w:rPr>
                <w:rFonts w:asciiTheme="minorHAnsi" w:hAnsiTheme="minorHAnsi" w:cstheme="minorHAnsi"/>
                <w:sz w:val="24"/>
                <w:szCs w:val="24"/>
              </w:rPr>
              <w:lastRenderedPageBreak/>
              <w:t xml:space="preserve">University degree or equivalent in Business Management, Client Services, Social Science or related discipline </w:t>
            </w:r>
            <w:proofErr w:type="gramStart"/>
            <w:r w:rsidRPr="00A945E5">
              <w:rPr>
                <w:rFonts w:asciiTheme="minorHAnsi" w:hAnsiTheme="minorHAnsi" w:cstheme="minorHAnsi"/>
                <w:sz w:val="24"/>
                <w:szCs w:val="24"/>
              </w:rPr>
              <w:t>preferred;</w:t>
            </w:r>
            <w:proofErr w:type="gramEnd"/>
            <w:r w:rsidRPr="00A945E5">
              <w:rPr>
                <w:rFonts w:asciiTheme="minorHAnsi" w:hAnsiTheme="minorHAnsi" w:cstheme="minorHAnsi"/>
                <w:sz w:val="24"/>
                <w:szCs w:val="24"/>
              </w:rPr>
              <w:t xml:space="preserve"> or an equivalent combination of education, training &amp; experience.</w:t>
            </w:r>
          </w:p>
          <w:p w14:paraId="56A21AA0" w14:textId="77777777" w:rsidR="00724EDC" w:rsidRPr="00A945E5" w:rsidRDefault="00724EDC" w:rsidP="00C531FB">
            <w:pPr>
              <w:autoSpaceDE/>
              <w:autoSpaceDN/>
              <w:adjustRightInd/>
              <w:spacing w:after="0"/>
              <w:ind w:left="720"/>
              <w:rPr>
                <w:rFonts w:asciiTheme="minorHAnsi" w:hAnsiTheme="minorHAnsi" w:cstheme="minorHAnsi"/>
                <w:color w:val="000000"/>
                <w:sz w:val="24"/>
                <w:szCs w:val="24"/>
              </w:rPr>
            </w:pPr>
          </w:p>
        </w:tc>
      </w:tr>
      <w:tr w:rsidR="00C324EB" w:rsidRPr="00A945E5" w14:paraId="296E191C" w14:textId="77777777" w:rsidTr="006B5155">
        <w:trPr>
          <w:trHeight w:val="522"/>
          <w:jc w:val="center"/>
        </w:trPr>
        <w:tc>
          <w:tcPr>
            <w:tcW w:w="8302" w:type="dxa"/>
            <w:gridSpan w:val="3"/>
            <w:shd w:val="clear" w:color="auto" w:fill="D9D9D9"/>
            <w:vAlign w:val="center"/>
          </w:tcPr>
          <w:p w14:paraId="08907891" w14:textId="77777777" w:rsidR="00C324EB" w:rsidRPr="00A945E5" w:rsidRDefault="00C324EB" w:rsidP="00F7350B">
            <w:pPr>
              <w:pStyle w:val="Ttulo1"/>
              <w:rPr>
                <w:rFonts w:asciiTheme="minorHAnsi" w:hAnsiTheme="minorHAnsi" w:cstheme="minorHAnsi"/>
                <w:b w:val="0"/>
                <w:sz w:val="24"/>
                <w:szCs w:val="24"/>
                <w:lang w:val="en-US" w:eastAsia="en-US"/>
              </w:rPr>
            </w:pPr>
            <w:r w:rsidRPr="00A945E5">
              <w:rPr>
                <w:rFonts w:asciiTheme="minorHAnsi" w:hAnsiTheme="minorHAnsi" w:cstheme="minorHAnsi"/>
                <w:b w:val="0"/>
                <w:sz w:val="24"/>
                <w:szCs w:val="24"/>
                <w:lang w:val="en-US" w:eastAsia="en-US"/>
              </w:rPr>
              <w:lastRenderedPageBreak/>
              <w:t>Experience</w:t>
            </w:r>
          </w:p>
        </w:tc>
      </w:tr>
      <w:tr w:rsidR="00C324EB" w:rsidRPr="00A945E5" w14:paraId="7B35436D" w14:textId="77777777" w:rsidTr="006B5155">
        <w:trPr>
          <w:jc w:val="center"/>
        </w:trPr>
        <w:tc>
          <w:tcPr>
            <w:tcW w:w="8302" w:type="dxa"/>
            <w:gridSpan w:val="3"/>
            <w:shd w:val="clear" w:color="auto" w:fill="auto"/>
          </w:tcPr>
          <w:p w14:paraId="7FC6171E" w14:textId="77777777" w:rsidR="004A70BE" w:rsidRPr="00A945E5" w:rsidRDefault="004A70BE" w:rsidP="004A70BE">
            <w:pPr>
              <w:autoSpaceDE/>
              <w:autoSpaceDN/>
              <w:adjustRightInd/>
              <w:spacing w:after="0"/>
              <w:ind w:left="720"/>
              <w:rPr>
                <w:rFonts w:asciiTheme="minorHAnsi" w:hAnsiTheme="minorHAnsi" w:cstheme="minorHAnsi"/>
                <w:color w:val="000000"/>
                <w:sz w:val="24"/>
                <w:szCs w:val="24"/>
              </w:rPr>
            </w:pPr>
          </w:p>
          <w:p w14:paraId="6D71D2D5" w14:textId="77777777" w:rsidR="00C531FB" w:rsidRPr="00A945E5" w:rsidRDefault="00C531FB" w:rsidP="00C531FB">
            <w:pPr>
              <w:numPr>
                <w:ilvl w:val="0"/>
                <w:numId w:val="35"/>
              </w:numPr>
              <w:autoSpaceDE/>
              <w:autoSpaceDN/>
              <w:adjustRightInd/>
              <w:spacing w:after="60"/>
              <w:rPr>
                <w:rFonts w:asciiTheme="minorHAnsi" w:hAnsiTheme="minorHAnsi" w:cstheme="minorHAnsi"/>
                <w:sz w:val="24"/>
                <w:szCs w:val="24"/>
              </w:rPr>
            </w:pPr>
            <w:r w:rsidRPr="00A945E5">
              <w:rPr>
                <w:rFonts w:asciiTheme="minorHAnsi" w:hAnsiTheme="minorHAnsi" w:cstheme="minorHAnsi"/>
                <w:sz w:val="24"/>
                <w:szCs w:val="24"/>
              </w:rPr>
              <w:t>Minimum 03 years of relevant professional experience in a similar setting &amp; capacity preferred; Demonstrated ability to maintain accuracy &amp; confidentiality in performing responsibilities</w:t>
            </w:r>
          </w:p>
          <w:p w14:paraId="42B215D0" w14:textId="77777777" w:rsidR="00C531FB" w:rsidRPr="00A945E5" w:rsidRDefault="00C531FB" w:rsidP="00C531FB">
            <w:pPr>
              <w:numPr>
                <w:ilvl w:val="0"/>
                <w:numId w:val="35"/>
              </w:numPr>
              <w:autoSpaceDE/>
              <w:autoSpaceDN/>
              <w:adjustRightInd/>
              <w:spacing w:after="60"/>
              <w:rPr>
                <w:rFonts w:asciiTheme="minorHAnsi" w:hAnsiTheme="minorHAnsi" w:cstheme="minorHAnsi"/>
                <w:sz w:val="24"/>
                <w:szCs w:val="24"/>
              </w:rPr>
            </w:pPr>
            <w:r w:rsidRPr="00A945E5">
              <w:rPr>
                <w:rFonts w:asciiTheme="minorHAnsi" w:hAnsiTheme="minorHAnsi" w:cstheme="minorHAnsi"/>
                <w:sz w:val="24"/>
                <w:szCs w:val="24"/>
              </w:rPr>
              <w:t>Demonstrated proficiency with Microsoft Office applications, including Excel, PowerPoint, Good knowledge of information technology and proficiency in Microsoft Office applications especially Excel, Word, PowerPoint, Publisher, and SharePoint.</w:t>
            </w:r>
          </w:p>
          <w:p w14:paraId="44FB9DB6" w14:textId="77777777" w:rsidR="00C531FB" w:rsidRPr="00A945E5" w:rsidRDefault="00C531FB" w:rsidP="00C531FB">
            <w:pPr>
              <w:numPr>
                <w:ilvl w:val="0"/>
                <w:numId w:val="35"/>
              </w:numPr>
              <w:autoSpaceDE/>
              <w:autoSpaceDN/>
              <w:adjustRightInd/>
              <w:spacing w:after="60"/>
              <w:rPr>
                <w:rFonts w:asciiTheme="minorHAnsi" w:hAnsiTheme="minorHAnsi" w:cstheme="minorHAnsi"/>
                <w:sz w:val="24"/>
                <w:szCs w:val="24"/>
              </w:rPr>
            </w:pPr>
            <w:r w:rsidRPr="00A945E5">
              <w:rPr>
                <w:rFonts w:asciiTheme="minorHAnsi" w:hAnsiTheme="minorHAnsi" w:cstheme="minorHAnsi"/>
                <w:sz w:val="24"/>
                <w:szCs w:val="24"/>
              </w:rPr>
              <w:t>Previous work experience in international organizations and companies would be an advantage.</w:t>
            </w:r>
          </w:p>
          <w:p w14:paraId="03DE1E18" w14:textId="77777777" w:rsidR="00793D16" w:rsidRPr="00A945E5" w:rsidRDefault="00793D16" w:rsidP="00C531FB">
            <w:pPr>
              <w:autoSpaceDE/>
              <w:autoSpaceDN/>
              <w:adjustRightInd/>
              <w:spacing w:after="0"/>
              <w:ind w:left="720"/>
              <w:rPr>
                <w:rFonts w:asciiTheme="minorHAnsi" w:eastAsia="Arial" w:hAnsiTheme="minorHAnsi" w:cstheme="minorHAnsi"/>
                <w:sz w:val="24"/>
                <w:szCs w:val="24"/>
              </w:rPr>
            </w:pPr>
          </w:p>
        </w:tc>
      </w:tr>
      <w:tr w:rsidR="0017191A" w:rsidRPr="00A945E5" w14:paraId="593902FC" w14:textId="77777777" w:rsidTr="006B5155">
        <w:trPr>
          <w:trHeight w:val="475"/>
          <w:jc w:val="center"/>
        </w:trPr>
        <w:tc>
          <w:tcPr>
            <w:tcW w:w="8302" w:type="dxa"/>
            <w:gridSpan w:val="3"/>
            <w:tcBorders>
              <w:bottom w:val="single" w:sz="4" w:space="0" w:color="auto"/>
            </w:tcBorders>
            <w:shd w:val="clear" w:color="auto" w:fill="C0C0C0"/>
            <w:vAlign w:val="center"/>
          </w:tcPr>
          <w:p w14:paraId="45689C17" w14:textId="77777777" w:rsidR="0017191A" w:rsidRPr="00A945E5" w:rsidRDefault="004A70BE" w:rsidP="00F7350B">
            <w:pPr>
              <w:pStyle w:val="Ttulo1"/>
              <w:rPr>
                <w:rFonts w:asciiTheme="minorHAnsi" w:hAnsiTheme="minorHAnsi" w:cstheme="minorHAnsi"/>
                <w:sz w:val="24"/>
                <w:szCs w:val="24"/>
              </w:rPr>
            </w:pPr>
            <w:r w:rsidRPr="00A945E5">
              <w:rPr>
                <w:rFonts w:asciiTheme="minorHAnsi" w:hAnsiTheme="minorHAnsi" w:cstheme="minorHAnsi"/>
                <w:sz w:val="24"/>
                <w:szCs w:val="24"/>
              </w:rPr>
              <w:t>V</w:t>
            </w:r>
            <w:r w:rsidR="0017191A" w:rsidRPr="00A945E5">
              <w:rPr>
                <w:rFonts w:asciiTheme="minorHAnsi" w:hAnsiTheme="minorHAnsi" w:cstheme="minorHAnsi"/>
                <w:sz w:val="24"/>
                <w:szCs w:val="24"/>
              </w:rPr>
              <w:t>. Languages</w:t>
            </w:r>
          </w:p>
        </w:tc>
      </w:tr>
      <w:tr w:rsidR="00CE7846" w:rsidRPr="00A945E5" w14:paraId="5A5441D9" w14:textId="77777777" w:rsidTr="006B5155">
        <w:trPr>
          <w:trHeight w:val="288"/>
          <w:jc w:val="center"/>
        </w:trPr>
        <w:tc>
          <w:tcPr>
            <w:tcW w:w="4132" w:type="dxa"/>
            <w:gridSpan w:val="2"/>
            <w:shd w:val="clear" w:color="auto" w:fill="E6E6E6"/>
            <w:vAlign w:val="center"/>
          </w:tcPr>
          <w:p w14:paraId="7B345536" w14:textId="77777777" w:rsidR="00CE7846" w:rsidRPr="00A945E5" w:rsidRDefault="00CE7846" w:rsidP="006B5155">
            <w:pPr>
              <w:jc w:val="left"/>
              <w:rPr>
                <w:rFonts w:asciiTheme="minorHAnsi" w:hAnsiTheme="minorHAnsi" w:cstheme="minorHAnsi"/>
                <w:sz w:val="24"/>
                <w:szCs w:val="24"/>
              </w:rPr>
            </w:pPr>
            <w:r w:rsidRPr="00A945E5">
              <w:rPr>
                <w:rFonts w:asciiTheme="minorHAnsi" w:hAnsiTheme="minorHAnsi" w:cstheme="minorHAnsi"/>
                <w:sz w:val="24"/>
                <w:szCs w:val="24"/>
              </w:rPr>
              <w:t>Required</w:t>
            </w:r>
          </w:p>
        </w:tc>
        <w:tc>
          <w:tcPr>
            <w:tcW w:w="4170" w:type="dxa"/>
            <w:shd w:val="clear" w:color="auto" w:fill="E6E6E6"/>
            <w:vAlign w:val="center"/>
          </w:tcPr>
          <w:p w14:paraId="21B5E664" w14:textId="77777777" w:rsidR="00CE7846" w:rsidRPr="00A945E5" w:rsidRDefault="00CE7846" w:rsidP="00CE7846">
            <w:pPr>
              <w:jc w:val="left"/>
              <w:rPr>
                <w:rFonts w:asciiTheme="minorHAnsi" w:hAnsiTheme="minorHAnsi" w:cstheme="minorHAnsi"/>
                <w:sz w:val="24"/>
                <w:szCs w:val="24"/>
              </w:rPr>
            </w:pPr>
            <w:r w:rsidRPr="00A945E5">
              <w:rPr>
                <w:rFonts w:asciiTheme="minorHAnsi" w:hAnsiTheme="minorHAnsi" w:cstheme="minorHAnsi"/>
                <w:sz w:val="24"/>
                <w:szCs w:val="24"/>
              </w:rPr>
              <w:t>Advantageous</w:t>
            </w:r>
          </w:p>
        </w:tc>
      </w:tr>
      <w:tr w:rsidR="0017191A" w:rsidRPr="00A945E5" w14:paraId="1AA8F3AD" w14:textId="77777777" w:rsidTr="006B5155">
        <w:trPr>
          <w:jc w:val="center"/>
        </w:trPr>
        <w:tc>
          <w:tcPr>
            <w:tcW w:w="4132" w:type="dxa"/>
            <w:gridSpan w:val="2"/>
            <w:tcBorders>
              <w:bottom w:val="single" w:sz="4" w:space="0" w:color="auto"/>
            </w:tcBorders>
            <w:shd w:val="clear" w:color="auto" w:fill="auto"/>
          </w:tcPr>
          <w:p w14:paraId="6D6F1286" w14:textId="77777777" w:rsidR="00C531FB" w:rsidRPr="00A945E5" w:rsidRDefault="00C531FB" w:rsidP="00C531FB">
            <w:pPr>
              <w:spacing w:after="0"/>
              <w:rPr>
                <w:rFonts w:asciiTheme="minorHAnsi" w:hAnsiTheme="minorHAnsi" w:cstheme="minorHAnsi"/>
                <w:color w:val="0E0E0E"/>
                <w:sz w:val="24"/>
                <w:szCs w:val="24"/>
                <w:lang w:val="en-US"/>
              </w:rPr>
            </w:pPr>
          </w:p>
          <w:p w14:paraId="59267FB6" w14:textId="77777777" w:rsidR="004A70BE" w:rsidRPr="00A945E5" w:rsidRDefault="00C531FB" w:rsidP="00C531FB">
            <w:pPr>
              <w:rPr>
                <w:rFonts w:asciiTheme="minorHAnsi" w:hAnsiTheme="minorHAnsi" w:cstheme="minorHAnsi"/>
                <w:sz w:val="24"/>
                <w:szCs w:val="24"/>
              </w:rPr>
            </w:pPr>
            <w:r w:rsidRPr="00A945E5">
              <w:rPr>
                <w:rFonts w:asciiTheme="minorHAnsi" w:hAnsiTheme="minorHAnsi" w:cstheme="minorHAnsi"/>
                <w:color w:val="0E0E0E"/>
                <w:sz w:val="24"/>
                <w:szCs w:val="24"/>
                <w:lang w:val="en-US"/>
              </w:rPr>
              <w:t xml:space="preserve">Fluency in </w:t>
            </w:r>
            <w:r w:rsidRPr="00A945E5">
              <w:rPr>
                <w:rFonts w:asciiTheme="minorHAnsi" w:hAnsiTheme="minorHAnsi" w:cstheme="minorHAnsi"/>
                <w:b/>
                <w:color w:val="0E0E0E"/>
                <w:sz w:val="24"/>
                <w:szCs w:val="24"/>
                <w:lang w:val="en-US"/>
              </w:rPr>
              <w:t xml:space="preserve">Spanish </w:t>
            </w:r>
            <w:r w:rsidRPr="00A945E5">
              <w:rPr>
                <w:rFonts w:asciiTheme="minorHAnsi" w:hAnsiTheme="minorHAnsi" w:cstheme="minorHAnsi"/>
                <w:color w:val="0E0E0E"/>
                <w:sz w:val="24"/>
                <w:szCs w:val="24"/>
                <w:lang w:val="en-US"/>
              </w:rPr>
              <w:t xml:space="preserve">and </w:t>
            </w:r>
            <w:r w:rsidRPr="00A945E5">
              <w:rPr>
                <w:rFonts w:asciiTheme="minorHAnsi" w:hAnsiTheme="minorHAnsi" w:cstheme="minorHAnsi"/>
                <w:b/>
                <w:color w:val="0E0E0E"/>
                <w:sz w:val="24"/>
                <w:szCs w:val="24"/>
                <w:lang w:val="en-US"/>
              </w:rPr>
              <w:t>English</w:t>
            </w:r>
            <w:r w:rsidRPr="00A945E5">
              <w:rPr>
                <w:rFonts w:asciiTheme="minorHAnsi" w:hAnsiTheme="minorHAnsi" w:cstheme="minorHAnsi"/>
                <w:color w:val="0E0E0E"/>
                <w:sz w:val="24"/>
                <w:szCs w:val="24"/>
                <w:lang w:val="en-US"/>
              </w:rPr>
              <w:t xml:space="preserve"> is required. </w:t>
            </w:r>
          </w:p>
        </w:tc>
        <w:tc>
          <w:tcPr>
            <w:tcW w:w="4170" w:type="dxa"/>
            <w:tcBorders>
              <w:bottom w:val="single" w:sz="4" w:space="0" w:color="auto"/>
            </w:tcBorders>
            <w:shd w:val="clear" w:color="auto" w:fill="auto"/>
          </w:tcPr>
          <w:p w14:paraId="34FE4BA6" w14:textId="77777777" w:rsidR="001E014A" w:rsidRPr="00A945E5" w:rsidRDefault="001E014A" w:rsidP="00F7350B">
            <w:pPr>
              <w:rPr>
                <w:rFonts w:asciiTheme="minorHAnsi" w:hAnsiTheme="minorHAnsi" w:cstheme="minorHAnsi"/>
                <w:sz w:val="24"/>
                <w:szCs w:val="24"/>
              </w:rPr>
            </w:pPr>
          </w:p>
        </w:tc>
      </w:tr>
      <w:tr w:rsidR="004A70BE" w:rsidRPr="00A945E5" w14:paraId="2DF749E8" w14:textId="77777777" w:rsidTr="006B5155">
        <w:trPr>
          <w:jc w:val="center"/>
        </w:trPr>
        <w:tc>
          <w:tcPr>
            <w:tcW w:w="830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E98FB8D" w14:textId="77777777" w:rsidR="004A70BE" w:rsidRPr="00A945E5" w:rsidRDefault="004A70BE" w:rsidP="00310044">
            <w:pPr>
              <w:pStyle w:val="Ttulo1"/>
              <w:rPr>
                <w:rFonts w:asciiTheme="minorHAnsi" w:hAnsiTheme="minorHAnsi" w:cstheme="minorHAnsi"/>
                <w:sz w:val="24"/>
                <w:szCs w:val="24"/>
              </w:rPr>
            </w:pPr>
            <w:r w:rsidRPr="00A945E5">
              <w:rPr>
                <w:rFonts w:asciiTheme="minorHAnsi" w:hAnsiTheme="minorHAnsi" w:cstheme="minorHAnsi"/>
                <w:sz w:val="24"/>
                <w:szCs w:val="24"/>
              </w:rPr>
              <w:t>VI. Competencies</w:t>
            </w:r>
            <w:r w:rsidRPr="00A945E5">
              <w:rPr>
                <w:rStyle w:val="Refdenotaalpie"/>
                <w:rFonts w:asciiTheme="minorHAnsi" w:hAnsiTheme="minorHAnsi" w:cstheme="minorHAnsi"/>
                <w:sz w:val="24"/>
                <w:szCs w:val="24"/>
              </w:rPr>
              <w:footnoteReference w:id="2"/>
            </w:r>
          </w:p>
        </w:tc>
      </w:tr>
      <w:tr w:rsidR="004A70BE" w:rsidRPr="00A945E5" w14:paraId="320A42E5" w14:textId="77777777" w:rsidTr="006B5155">
        <w:trPr>
          <w:jc w:val="center"/>
        </w:trPr>
        <w:tc>
          <w:tcPr>
            <w:tcW w:w="830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DB2286" w14:textId="77777777" w:rsidR="004A70BE" w:rsidRPr="00A945E5" w:rsidRDefault="004A70BE" w:rsidP="00310044">
            <w:pPr>
              <w:rPr>
                <w:rFonts w:asciiTheme="minorHAnsi" w:hAnsiTheme="minorHAnsi" w:cstheme="minorHAnsi"/>
                <w:color w:val="000000"/>
                <w:sz w:val="24"/>
                <w:szCs w:val="24"/>
                <w:lang w:eastAsia="en-US"/>
              </w:rPr>
            </w:pPr>
          </w:p>
          <w:p w14:paraId="2BC82EF8" w14:textId="77777777" w:rsidR="004A70BE" w:rsidRPr="00A945E5" w:rsidRDefault="004A70BE" w:rsidP="00310044">
            <w:pPr>
              <w:rPr>
                <w:rFonts w:asciiTheme="minorHAnsi" w:hAnsiTheme="minorHAnsi" w:cstheme="minorHAnsi"/>
                <w:sz w:val="24"/>
                <w:szCs w:val="24"/>
              </w:rPr>
            </w:pPr>
            <w:r w:rsidRPr="00A945E5">
              <w:rPr>
                <w:rFonts w:asciiTheme="minorHAnsi" w:hAnsiTheme="minorHAnsi" w:cstheme="minorHAnsi"/>
                <w:sz w:val="24"/>
                <w:szCs w:val="24"/>
              </w:rPr>
              <w:t>The incumbent is expected to demonstrate the following competencies:</w:t>
            </w:r>
          </w:p>
          <w:p w14:paraId="39BEB417" w14:textId="77777777" w:rsidR="004A70BE" w:rsidRPr="00A945E5" w:rsidRDefault="004A70BE" w:rsidP="00310044">
            <w:pPr>
              <w:pStyle w:val="Prrafodelista"/>
              <w:numPr>
                <w:ilvl w:val="0"/>
                <w:numId w:val="32"/>
              </w:numPr>
              <w:rPr>
                <w:rFonts w:asciiTheme="minorHAnsi" w:hAnsiTheme="minorHAnsi" w:cstheme="minorHAnsi"/>
                <w:sz w:val="24"/>
                <w:szCs w:val="24"/>
              </w:rPr>
            </w:pPr>
            <w:r w:rsidRPr="00A945E5">
              <w:rPr>
                <w:rFonts w:asciiTheme="minorHAnsi" w:hAnsiTheme="minorHAnsi" w:cstheme="minorHAnsi"/>
                <w:sz w:val="24"/>
                <w:szCs w:val="24"/>
              </w:rPr>
              <w:t>Accountability – takes responsibility for action and manages constructive criticisms</w:t>
            </w:r>
          </w:p>
          <w:p w14:paraId="640FB896" w14:textId="77777777" w:rsidR="004A70BE" w:rsidRPr="00A945E5" w:rsidRDefault="004A70BE" w:rsidP="00310044">
            <w:pPr>
              <w:pStyle w:val="Prrafodelista"/>
              <w:numPr>
                <w:ilvl w:val="0"/>
                <w:numId w:val="32"/>
              </w:numPr>
              <w:rPr>
                <w:rFonts w:asciiTheme="minorHAnsi" w:hAnsiTheme="minorHAnsi" w:cstheme="minorHAnsi"/>
                <w:sz w:val="24"/>
                <w:szCs w:val="24"/>
              </w:rPr>
            </w:pPr>
            <w:r w:rsidRPr="00A945E5">
              <w:rPr>
                <w:rFonts w:asciiTheme="minorHAnsi" w:hAnsiTheme="minorHAnsi" w:cstheme="minorHAnsi"/>
                <w:sz w:val="24"/>
                <w:szCs w:val="24"/>
              </w:rPr>
              <w:t>Client Orientation – works effectively well with client and stakeholders</w:t>
            </w:r>
          </w:p>
          <w:p w14:paraId="4A29315A" w14:textId="77777777" w:rsidR="004A70BE" w:rsidRPr="00A945E5" w:rsidRDefault="004A70BE" w:rsidP="00310044">
            <w:pPr>
              <w:pStyle w:val="Prrafodelista"/>
              <w:numPr>
                <w:ilvl w:val="0"/>
                <w:numId w:val="32"/>
              </w:numPr>
              <w:rPr>
                <w:rFonts w:asciiTheme="minorHAnsi" w:hAnsiTheme="minorHAnsi" w:cstheme="minorHAnsi"/>
                <w:sz w:val="24"/>
                <w:szCs w:val="24"/>
              </w:rPr>
            </w:pPr>
            <w:r w:rsidRPr="00A945E5">
              <w:rPr>
                <w:rFonts w:asciiTheme="minorHAnsi" w:hAnsiTheme="minorHAnsi" w:cstheme="minorHAnsi"/>
                <w:sz w:val="24"/>
                <w:szCs w:val="24"/>
              </w:rPr>
              <w:t>Continuous Learning – promotes continuous learning for self and others</w:t>
            </w:r>
          </w:p>
          <w:p w14:paraId="295721E3" w14:textId="77777777" w:rsidR="004A70BE" w:rsidRPr="00A945E5" w:rsidRDefault="004A70BE" w:rsidP="00310044">
            <w:pPr>
              <w:pStyle w:val="Prrafodelista"/>
              <w:numPr>
                <w:ilvl w:val="0"/>
                <w:numId w:val="32"/>
              </w:numPr>
              <w:rPr>
                <w:rFonts w:asciiTheme="minorHAnsi" w:hAnsiTheme="minorHAnsi" w:cstheme="minorHAnsi"/>
                <w:sz w:val="24"/>
                <w:szCs w:val="24"/>
              </w:rPr>
            </w:pPr>
            <w:r w:rsidRPr="00A945E5">
              <w:rPr>
                <w:rFonts w:asciiTheme="minorHAnsi" w:hAnsiTheme="minorHAnsi" w:cstheme="minorHAnsi"/>
                <w:sz w:val="24"/>
                <w:szCs w:val="24"/>
              </w:rPr>
              <w:t>Communication – listens and communicates clearly, adapting delivery to the audience</w:t>
            </w:r>
          </w:p>
          <w:p w14:paraId="0EBBD34A" w14:textId="77777777" w:rsidR="004A70BE" w:rsidRPr="00A945E5" w:rsidRDefault="004A70BE" w:rsidP="00310044">
            <w:pPr>
              <w:pStyle w:val="Prrafodelista"/>
              <w:numPr>
                <w:ilvl w:val="0"/>
                <w:numId w:val="32"/>
              </w:numPr>
              <w:rPr>
                <w:rFonts w:asciiTheme="minorHAnsi" w:hAnsiTheme="minorHAnsi" w:cstheme="minorHAnsi"/>
                <w:sz w:val="24"/>
                <w:szCs w:val="24"/>
              </w:rPr>
            </w:pPr>
            <w:r w:rsidRPr="00A945E5">
              <w:rPr>
                <w:rFonts w:asciiTheme="minorHAnsi" w:hAnsiTheme="minorHAnsi" w:cstheme="minorHAnsi"/>
                <w:sz w:val="24"/>
                <w:szCs w:val="24"/>
              </w:rPr>
              <w:t>Creativity and Initiative – actively seeks new ways of improving programmes or services</w:t>
            </w:r>
          </w:p>
          <w:p w14:paraId="56A57ED8" w14:textId="77777777" w:rsidR="004A70BE" w:rsidRPr="00A945E5" w:rsidRDefault="004A70BE" w:rsidP="00310044">
            <w:pPr>
              <w:pStyle w:val="Prrafodelista"/>
              <w:numPr>
                <w:ilvl w:val="0"/>
                <w:numId w:val="32"/>
              </w:numPr>
              <w:rPr>
                <w:rFonts w:asciiTheme="minorHAnsi" w:hAnsiTheme="minorHAnsi" w:cstheme="minorHAnsi"/>
                <w:sz w:val="24"/>
                <w:szCs w:val="24"/>
              </w:rPr>
            </w:pPr>
            <w:r w:rsidRPr="00A945E5">
              <w:rPr>
                <w:rFonts w:asciiTheme="minorHAnsi" w:hAnsiTheme="minorHAnsi" w:cstheme="minorHAnsi"/>
                <w:sz w:val="24"/>
                <w:szCs w:val="24"/>
              </w:rPr>
              <w:t xml:space="preserve">Leadership and Negotiation – develops effective partnerships with internal and external </w:t>
            </w:r>
            <w:proofErr w:type="gramStart"/>
            <w:r w:rsidRPr="00A945E5">
              <w:rPr>
                <w:rFonts w:asciiTheme="minorHAnsi" w:hAnsiTheme="minorHAnsi" w:cstheme="minorHAnsi"/>
                <w:sz w:val="24"/>
                <w:szCs w:val="24"/>
              </w:rPr>
              <w:t>stakeholders;</w:t>
            </w:r>
            <w:proofErr w:type="gramEnd"/>
          </w:p>
          <w:p w14:paraId="260010D1" w14:textId="77777777" w:rsidR="004A70BE" w:rsidRPr="00A945E5" w:rsidRDefault="004A70BE" w:rsidP="00310044">
            <w:pPr>
              <w:pStyle w:val="Prrafodelista"/>
              <w:numPr>
                <w:ilvl w:val="0"/>
                <w:numId w:val="32"/>
              </w:numPr>
              <w:rPr>
                <w:rFonts w:asciiTheme="minorHAnsi" w:hAnsiTheme="minorHAnsi" w:cstheme="minorHAnsi"/>
                <w:sz w:val="24"/>
                <w:szCs w:val="24"/>
              </w:rPr>
            </w:pPr>
            <w:r w:rsidRPr="00A945E5">
              <w:rPr>
                <w:rFonts w:asciiTheme="minorHAnsi" w:hAnsiTheme="minorHAnsi" w:cstheme="minorHAnsi"/>
                <w:sz w:val="24"/>
                <w:szCs w:val="24"/>
              </w:rPr>
              <w:t>Performance Management – identify ways and implement actions to improve performance of self and others.</w:t>
            </w:r>
          </w:p>
          <w:p w14:paraId="6B91EE6D" w14:textId="77777777" w:rsidR="004A70BE" w:rsidRPr="00A945E5" w:rsidRDefault="004A70BE" w:rsidP="00310044">
            <w:pPr>
              <w:pStyle w:val="Prrafodelista"/>
              <w:numPr>
                <w:ilvl w:val="0"/>
                <w:numId w:val="32"/>
              </w:numPr>
              <w:rPr>
                <w:rFonts w:asciiTheme="minorHAnsi" w:hAnsiTheme="minorHAnsi" w:cstheme="minorHAnsi"/>
                <w:sz w:val="24"/>
                <w:szCs w:val="24"/>
              </w:rPr>
            </w:pPr>
            <w:r w:rsidRPr="00A945E5">
              <w:rPr>
                <w:rFonts w:asciiTheme="minorHAnsi" w:hAnsiTheme="minorHAnsi" w:cstheme="minorHAnsi"/>
                <w:sz w:val="24"/>
                <w:szCs w:val="24"/>
              </w:rPr>
              <w:t xml:space="preserve">Planning and Organizing - plans work, anticipates risks, and sets goals within area of </w:t>
            </w:r>
            <w:proofErr w:type="gramStart"/>
            <w:r w:rsidRPr="00A945E5">
              <w:rPr>
                <w:rFonts w:asciiTheme="minorHAnsi" w:hAnsiTheme="minorHAnsi" w:cstheme="minorHAnsi"/>
                <w:sz w:val="24"/>
                <w:szCs w:val="24"/>
              </w:rPr>
              <w:t>responsibility;</w:t>
            </w:r>
            <w:proofErr w:type="gramEnd"/>
          </w:p>
          <w:p w14:paraId="5874B6E5" w14:textId="77777777" w:rsidR="004A70BE" w:rsidRPr="00A945E5" w:rsidRDefault="004A70BE" w:rsidP="00310044">
            <w:pPr>
              <w:pStyle w:val="Prrafodelista"/>
              <w:numPr>
                <w:ilvl w:val="0"/>
                <w:numId w:val="32"/>
              </w:numPr>
              <w:rPr>
                <w:rFonts w:asciiTheme="minorHAnsi" w:hAnsiTheme="minorHAnsi" w:cstheme="minorHAnsi"/>
                <w:sz w:val="24"/>
                <w:szCs w:val="24"/>
              </w:rPr>
            </w:pPr>
            <w:r w:rsidRPr="00A945E5">
              <w:rPr>
                <w:rFonts w:asciiTheme="minorHAnsi" w:hAnsiTheme="minorHAnsi" w:cstheme="minorHAnsi"/>
                <w:sz w:val="24"/>
                <w:szCs w:val="24"/>
              </w:rPr>
              <w:t xml:space="preserve">Professionalism </w:t>
            </w:r>
            <w:proofErr w:type="gramStart"/>
            <w:r w:rsidRPr="00A945E5">
              <w:rPr>
                <w:rFonts w:asciiTheme="minorHAnsi" w:hAnsiTheme="minorHAnsi" w:cstheme="minorHAnsi"/>
                <w:sz w:val="24"/>
                <w:szCs w:val="24"/>
              </w:rPr>
              <w:t>-  displays</w:t>
            </w:r>
            <w:proofErr w:type="gramEnd"/>
            <w:r w:rsidRPr="00A945E5">
              <w:rPr>
                <w:rFonts w:asciiTheme="minorHAnsi" w:hAnsiTheme="minorHAnsi" w:cstheme="minorHAnsi"/>
                <w:sz w:val="24"/>
                <w:szCs w:val="24"/>
              </w:rPr>
              <w:t xml:space="preserve"> mastery of subject matter</w:t>
            </w:r>
          </w:p>
          <w:p w14:paraId="10994D3B" w14:textId="77777777" w:rsidR="004A70BE" w:rsidRPr="00A945E5" w:rsidRDefault="004A70BE" w:rsidP="00310044">
            <w:pPr>
              <w:pStyle w:val="Prrafodelista"/>
              <w:numPr>
                <w:ilvl w:val="0"/>
                <w:numId w:val="32"/>
              </w:numPr>
              <w:rPr>
                <w:rFonts w:asciiTheme="minorHAnsi" w:hAnsiTheme="minorHAnsi" w:cstheme="minorHAnsi"/>
                <w:sz w:val="24"/>
                <w:szCs w:val="24"/>
              </w:rPr>
            </w:pPr>
            <w:r w:rsidRPr="00A945E5">
              <w:rPr>
                <w:rFonts w:asciiTheme="minorHAnsi" w:hAnsiTheme="minorHAnsi" w:cstheme="minorHAnsi"/>
                <w:sz w:val="24"/>
                <w:szCs w:val="24"/>
              </w:rPr>
              <w:lastRenderedPageBreak/>
              <w:t>Teamwork – contributes to a collegial team environment; incorporates gender related needs, perspectives, concerns and promotes equal gender participation.</w:t>
            </w:r>
          </w:p>
          <w:p w14:paraId="64348255" w14:textId="77777777" w:rsidR="004A70BE" w:rsidRPr="00A945E5" w:rsidRDefault="004A70BE" w:rsidP="00310044">
            <w:pPr>
              <w:pStyle w:val="Prrafodelista"/>
              <w:numPr>
                <w:ilvl w:val="0"/>
                <w:numId w:val="32"/>
              </w:numPr>
              <w:rPr>
                <w:rFonts w:asciiTheme="minorHAnsi" w:hAnsiTheme="minorHAnsi" w:cstheme="minorHAnsi"/>
                <w:sz w:val="24"/>
                <w:szCs w:val="24"/>
              </w:rPr>
            </w:pPr>
            <w:r w:rsidRPr="00A945E5">
              <w:rPr>
                <w:rFonts w:asciiTheme="minorHAnsi" w:hAnsiTheme="minorHAnsi" w:cstheme="minorHAnsi"/>
                <w:sz w:val="24"/>
                <w:szCs w:val="24"/>
              </w:rPr>
              <w:t xml:space="preserve">Technological Awareness - displays awareness of relevant technological </w:t>
            </w:r>
            <w:proofErr w:type="gramStart"/>
            <w:r w:rsidRPr="00A945E5">
              <w:rPr>
                <w:rFonts w:asciiTheme="minorHAnsi" w:hAnsiTheme="minorHAnsi" w:cstheme="minorHAnsi"/>
                <w:sz w:val="24"/>
                <w:szCs w:val="24"/>
              </w:rPr>
              <w:t>solutions;</w:t>
            </w:r>
            <w:proofErr w:type="gramEnd"/>
          </w:p>
          <w:p w14:paraId="4D78F608" w14:textId="77777777" w:rsidR="004A70BE" w:rsidRPr="00A945E5" w:rsidRDefault="004A70BE" w:rsidP="00310044">
            <w:pPr>
              <w:pStyle w:val="Prrafodelista"/>
              <w:numPr>
                <w:ilvl w:val="0"/>
                <w:numId w:val="32"/>
              </w:numPr>
              <w:rPr>
                <w:rFonts w:asciiTheme="minorHAnsi" w:hAnsiTheme="minorHAnsi" w:cstheme="minorHAnsi"/>
                <w:sz w:val="24"/>
                <w:szCs w:val="24"/>
              </w:rPr>
            </w:pPr>
            <w:r w:rsidRPr="00A945E5">
              <w:rPr>
                <w:rFonts w:asciiTheme="minorHAnsi" w:hAnsiTheme="minorHAnsi" w:cstheme="minorHAnsi"/>
                <w:sz w:val="24"/>
                <w:szCs w:val="24"/>
              </w:rPr>
              <w:t>Resource Mobilization - works with internal and external stakeholder</w:t>
            </w:r>
            <w:r w:rsidR="00375B32" w:rsidRPr="00A945E5">
              <w:rPr>
                <w:rFonts w:asciiTheme="minorHAnsi" w:hAnsiTheme="minorHAnsi" w:cstheme="minorHAnsi"/>
                <w:sz w:val="24"/>
                <w:szCs w:val="24"/>
              </w:rPr>
              <w:t>s to meet resource needs of IOM</w:t>
            </w:r>
            <w:r w:rsidRPr="00A945E5">
              <w:rPr>
                <w:rFonts w:asciiTheme="minorHAnsi" w:hAnsiTheme="minorHAnsi" w:cstheme="minorHAnsi"/>
                <w:sz w:val="24"/>
                <w:szCs w:val="24"/>
              </w:rPr>
              <w:t xml:space="preserve"> </w:t>
            </w:r>
            <w:proofErr w:type="gramStart"/>
            <w:r w:rsidRPr="00A945E5">
              <w:rPr>
                <w:rFonts w:asciiTheme="minorHAnsi" w:hAnsiTheme="minorHAnsi" w:cstheme="minorHAnsi"/>
                <w:sz w:val="24"/>
                <w:szCs w:val="24"/>
              </w:rPr>
              <w:t>( optional</w:t>
            </w:r>
            <w:proofErr w:type="gramEnd"/>
            <w:r w:rsidRPr="00A945E5">
              <w:rPr>
                <w:rFonts w:asciiTheme="minorHAnsi" w:hAnsiTheme="minorHAnsi" w:cstheme="minorHAnsi"/>
                <w:sz w:val="24"/>
                <w:szCs w:val="24"/>
              </w:rPr>
              <w:t xml:space="preserve"> depending on position level)</w:t>
            </w:r>
          </w:p>
          <w:p w14:paraId="3483741D" w14:textId="77777777" w:rsidR="004A70BE" w:rsidRPr="00A945E5" w:rsidRDefault="004A70BE" w:rsidP="00310044">
            <w:pPr>
              <w:pStyle w:val="Prrafodelista"/>
              <w:numPr>
                <w:ilvl w:val="0"/>
                <w:numId w:val="0"/>
              </w:numPr>
              <w:ind w:left="720"/>
              <w:rPr>
                <w:rFonts w:asciiTheme="minorHAnsi" w:hAnsiTheme="minorHAnsi" w:cstheme="minorHAnsi"/>
                <w:sz w:val="24"/>
                <w:szCs w:val="24"/>
              </w:rPr>
            </w:pPr>
          </w:p>
        </w:tc>
      </w:tr>
    </w:tbl>
    <w:p w14:paraId="1232CAC7" w14:textId="77777777" w:rsidR="00EF2E68" w:rsidRPr="00A945E5" w:rsidRDefault="00EF2E68" w:rsidP="00F7350B">
      <w:pPr>
        <w:rPr>
          <w:rStyle w:val="Textoennegrita"/>
          <w:rFonts w:asciiTheme="minorHAnsi" w:hAnsiTheme="minorHAnsi" w:cstheme="minorHAnsi"/>
          <w:color w:val="333333"/>
          <w:sz w:val="24"/>
          <w:szCs w:val="24"/>
          <w:shd w:val="clear" w:color="auto" w:fill="FFFFFF"/>
          <w:lang w:val="es-CR"/>
        </w:rPr>
      </w:pPr>
    </w:p>
    <w:p w14:paraId="018431B7" w14:textId="77777777" w:rsidR="00EF2E68" w:rsidRPr="00A945E5" w:rsidRDefault="00EF2E68" w:rsidP="00EF2E68">
      <w:pPr>
        <w:rPr>
          <w:rFonts w:asciiTheme="minorHAnsi" w:eastAsiaTheme="majorEastAsia" w:hAnsiTheme="minorHAnsi" w:cstheme="minorHAnsi"/>
          <w:b/>
          <w:bCs/>
          <w:sz w:val="24"/>
          <w:szCs w:val="24"/>
          <w:u w:val="single"/>
        </w:rPr>
      </w:pPr>
      <w:r w:rsidRPr="00A945E5">
        <w:rPr>
          <w:rFonts w:asciiTheme="minorHAnsi" w:eastAsiaTheme="majorEastAsia" w:hAnsiTheme="minorHAnsi" w:cstheme="minorHAnsi"/>
          <w:b/>
          <w:bCs/>
          <w:sz w:val="24"/>
          <w:szCs w:val="24"/>
          <w:u w:val="single"/>
        </w:rPr>
        <w:t>Submission of application:</w:t>
      </w:r>
    </w:p>
    <w:p w14:paraId="4773DCB2" w14:textId="33BCDF00" w:rsidR="00EF2E68" w:rsidRPr="00A945E5" w:rsidRDefault="00EF2E68" w:rsidP="00EF2E68">
      <w:pPr>
        <w:pStyle w:val="NormalWeb"/>
        <w:shd w:val="clear" w:color="auto" w:fill="FFFFFF"/>
        <w:spacing w:after="0"/>
        <w:jc w:val="left"/>
        <w:rPr>
          <w:rFonts w:asciiTheme="minorHAnsi" w:eastAsiaTheme="minorEastAsia" w:hAnsiTheme="minorHAnsi" w:cstheme="minorHAnsi"/>
          <w:color w:val="000000" w:themeColor="text1"/>
          <w:sz w:val="24"/>
          <w:szCs w:val="24"/>
          <w:lang w:eastAsia="en-GB"/>
        </w:rPr>
      </w:pPr>
      <w:r w:rsidRPr="00A945E5">
        <w:rPr>
          <w:rFonts w:asciiTheme="minorHAnsi" w:eastAsiaTheme="minorEastAsia" w:hAnsiTheme="minorHAnsi" w:cstheme="minorHAnsi"/>
          <w:color w:val="000000" w:themeColor="text1"/>
          <w:sz w:val="24"/>
          <w:szCs w:val="24"/>
          <w:lang w:eastAsia="en-GB"/>
        </w:rPr>
        <w:t>The candidate should send his/her application through the following email </w:t>
      </w:r>
      <w:hyperlink r:id="rId13" w:history="1">
        <w:r w:rsidRPr="00A945E5">
          <w:rPr>
            <w:rStyle w:val="Hipervnculo"/>
            <w:rFonts w:asciiTheme="minorHAnsi" w:eastAsiaTheme="minorEastAsia" w:hAnsiTheme="minorHAnsi" w:cstheme="minorHAnsi"/>
            <w:sz w:val="24"/>
            <w:szCs w:val="24"/>
            <w:lang w:eastAsia="en-GB"/>
          </w:rPr>
          <w:t>cosanjosevacancies2@iom.int</w:t>
        </w:r>
      </w:hyperlink>
      <w:r w:rsidRPr="00A945E5">
        <w:rPr>
          <w:rFonts w:asciiTheme="minorHAnsi" w:eastAsiaTheme="minorEastAsia" w:hAnsiTheme="minorHAnsi" w:cstheme="minorHAnsi"/>
          <w:color w:val="000000" w:themeColor="text1"/>
          <w:sz w:val="24"/>
          <w:szCs w:val="24"/>
          <w:lang w:eastAsia="en-GB"/>
        </w:rPr>
        <w:t xml:space="preserve">  , using as Subject “SVN-2022-01</w:t>
      </w:r>
      <w:r w:rsidRPr="00A945E5">
        <w:rPr>
          <w:rFonts w:asciiTheme="minorHAnsi" w:eastAsiaTheme="minorEastAsia" w:hAnsiTheme="minorHAnsi" w:cstheme="minorHAnsi"/>
          <w:color w:val="000000" w:themeColor="text1"/>
          <w:sz w:val="24"/>
          <w:szCs w:val="24"/>
          <w:lang w:eastAsia="en-GB"/>
        </w:rPr>
        <w:t xml:space="preserve">4 </w:t>
      </w:r>
      <w:r w:rsidRPr="00A945E5">
        <w:rPr>
          <w:rFonts w:asciiTheme="minorHAnsi" w:eastAsiaTheme="minorEastAsia" w:hAnsiTheme="minorHAnsi" w:cstheme="minorHAnsi"/>
          <w:b/>
          <w:bCs/>
          <w:color w:val="000000" w:themeColor="text1"/>
          <w:sz w:val="24"/>
          <w:szCs w:val="24"/>
          <w:lang w:eastAsia="en-GB"/>
        </w:rPr>
        <w:t>Administrative Assistant CVAC</w:t>
      </w:r>
      <w:r w:rsidRPr="00A945E5">
        <w:rPr>
          <w:rFonts w:asciiTheme="minorHAnsi" w:eastAsiaTheme="minorEastAsia" w:hAnsiTheme="minorHAnsi" w:cstheme="minorHAnsi"/>
          <w:color w:val="000000" w:themeColor="text1"/>
          <w:sz w:val="24"/>
          <w:szCs w:val="24"/>
          <w:lang w:eastAsia="en-GB"/>
        </w:rPr>
        <w:t>”.</w:t>
      </w:r>
    </w:p>
    <w:p w14:paraId="42E680BE" w14:textId="77777777" w:rsidR="00EF2E68" w:rsidRPr="00A945E5" w:rsidRDefault="00EF2E68" w:rsidP="00EF2E68">
      <w:pPr>
        <w:pStyle w:val="NormalWeb"/>
        <w:shd w:val="clear" w:color="auto" w:fill="FFFFFF"/>
        <w:spacing w:after="0"/>
        <w:rPr>
          <w:rFonts w:asciiTheme="minorHAnsi" w:eastAsiaTheme="minorEastAsia" w:hAnsiTheme="minorHAnsi" w:cstheme="minorHAnsi"/>
          <w:color w:val="000000" w:themeColor="text1"/>
          <w:sz w:val="24"/>
          <w:szCs w:val="24"/>
          <w:lang w:eastAsia="en-GB"/>
        </w:rPr>
      </w:pPr>
    </w:p>
    <w:p w14:paraId="1FE5C36E" w14:textId="77777777" w:rsidR="00EF2E68" w:rsidRPr="00A945E5" w:rsidRDefault="00EF2E68" w:rsidP="00EF2E68">
      <w:pPr>
        <w:pStyle w:val="NormalWeb"/>
        <w:shd w:val="clear" w:color="auto" w:fill="FFFFFF"/>
        <w:spacing w:after="0"/>
        <w:rPr>
          <w:rFonts w:asciiTheme="minorHAnsi" w:eastAsiaTheme="minorEastAsia" w:hAnsiTheme="minorHAnsi" w:cstheme="minorHAnsi"/>
          <w:color w:val="000000" w:themeColor="text1"/>
          <w:sz w:val="24"/>
          <w:szCs w:val="24"/>
          <w:lang w:eastAsia="en-GB"/>
        </w:rPr>
      </w:pPr>
      <w:r w:rsidRPr="00A945E5">
        <w:rPr>
          <w:rFonts w:asciiTheme="minorHAnsi" w:eastAsiaTheme="minorEastAsia" w:hAnsiTheme="minorHAnsi" w:cstheme="minorHAnsi"/>
          <w:color w:val="000000" w:themeColor="text1"/>
          <w:sz w:val="24"/>
          <w:szCs w:val="24"/>
          <w:lang w:eastAsia="en-GB"/>
        </w:rPr>
        <w:t>The application must include:</w:t>
      </w:r>
    </w:p>
    <w:p w14:paraId="4C871499" w14:textId="77777777" w:rsidR="00EF2E68" w:rsidRPr="00A945E5" w:rsidRDefault="00EF2E68" w:rsidP="00EF2E68">
      <w:pPr>
        <w:pStyle w:val="NormalWeb"/>
        <w:shd w:val="clear" w:color="auto" w:fill="FFFFFF"/>
        <w:spacing w:after="0"/>
        <w:rPr>
          <w:rFonts w:asciiTheme="minorHAnsi" w:eastAsiaTheme="minorEastAsia" w:hAnsiTheme="minorHAnsi" w:cstheme="minorHAnsi"/>
          <w:color w:val="000000" w:themeColor="text1"/>
          <w:sz w:val="24"/>
          <w:szCs w:val="24"/>
          <w:lang w:eastAsia="en-GB"/>
        </w:rPr>
      </w:pPr>
    </w:p>
    <w:p w14:paraId="752E0FEA" w14:textId="77777777" w:rsidR="00EF2E68" w:rsidRPr="00A945E5" w:rsidRDefault="00EF2E68" w:rsidP="00EF2E68">
      <w:pPr>
        <w:pStyle w:val="NormalWeb"/>
        <w:numPr>
          <w:ilvl w:val="0"/>
          <w:numId w:val="42"/>
        </w:numPr>
        <w:shd w:val="clear" w:color="auto" w:fill="FFFFFF"/>
        <w:autoSpaceDE/>
        <w:adjustRightInd/>
        <w:spacing w:after="0" w:line="240" w:lineRule="auto"/>
        <w:jc w:val="left"/>
        <w:rPr>
          <w:rFonts w:asciiTheme="minorHAnsi" w:eastAsiaTheme="minorEastAsia" w:hAnsiTheme="minorHAnsi" w:cstheme="minorHAnsi"/>
          <w:color w:val="000000" w:themeColor="text1"/>
          <w:sz w:val="24"/>
          <w:szCs w:val="24"/>
          <w:lang w:eastAsia="en-GB"/>
        </w:rPr>
      </w:pPr>
      <w:r w:rsidRPr="00A945E5">
        <w:rPr>
          <w:rFonts w:asciiTheme="minorHAnsi" w:eastAsiaTheme="minorEastAsia" w:hAnsiTheme="minorHAnsi" w:cstheme="minorHAnsi"/>
          <w:color w:val="000000" w:themeColor="text1"/>
          <w:sz w:val="24"/>
          <w:szCs w:val="24"/>
          <w:lang w:eastAsia="en-GB"/>
        </w:rPr>
        <w:t>Curriculum with 3 references.</w:t>
      </w:r>
    </w:p>
    <w:p w14:paraId="03257827" w14:textId="77777777" w:rsidR="00EF2E68" w:rsidRPr="00A945E5" w:rsidRDefault="00EF2E68" w:rsidP="00EF2E68">
      <w:pPr>
        <w:pStyle w:val="NormalWeb"/>
        <w:numPr>
          <w:ilvl w:val="0"/>
          <w:numId w:val="42"/>
        </w:numPr>
        <w:shd w:val="clear" w:color="auto" w:fill="FFFFFF"/>
        <w:autoSpaceDE/>
        <w:adjustRightInd/>
        <w:spacing w:after="0" w:line="240" w:lineRule="auto"/>
        <w:jc w:val="left"/>
        <w:rPr>
          <w:rFonts w:asciiTheme="minorHAnsi" w:eastAsiaTheme="minorEastAsia" w:hAnsiTheme="minorHAnsi" w:cstheme="minorHAnsi"/>
          <w:color w:val="000000" w:themeColor="text1"/>
          <w:sz w:val="24"/>
          <w:szCs w:val="24"/>
          <w:lang w:eastAsia="en-GB"/>
        </w:rPr>
      </w:pPr>
      <w:r w:rsidRPr="00A945E5">
        <w:rPr>
          <w:rFonts w:asciiTheme="minorHAnsi" w:eastAsiaTheme="minorEastAsia" w:hAnsiTheme="minorHAnsi" w:cstheme="minorHAnsi"/>
          <w:color w:val="000000" w:themeColor="text1"/>
          <w:sz w:val="24"/>
          <w:szCs w:val="24"/>
          <w:lang w:eastAsia="en-GB"/>
        </w:rPr>
        <w:t>Letter of interest.</w:t>
      </w:r>
    </w:p>
    <w:p w14:paraId="4F7F1242" w14:textId="77777777" w:rsidR="00EF2E68" w:rsidRPr="00A945E5" w:rsidRDefault="00EF2E68" w:rsidP="00EF2E68">
      <w:pPr>
        <w:pStyle w:val="Prrafodelista"/>
        <w:numPr>
          <w:ilvl w:val="0"/>
          <w:numId w:val="42"/>
        </w:numPr>
        <w:autoSpaceDN w:val="0"/>
        <w:spacing w:after="200" w:line="276" w:lineRule="auto"/>
        <w:ind w:right="0"/>
        <w:jc w:val="left"/>
        <w:rPr>
          <w:rFonts w:asciiTheme="minorHAnsi" w:eastAsiaTheme="minorEastAsia" w:hAnsiTheme="minorHAnsi" w:cstheme="minorHAnsi"/>
          <w:sz w:val="24"/>
          <w:szCs w:val="24"/>
          <w:lang w:eastAsia="en-GB"/>
        </w:rPr>
      </w:pPr>
      <w:r w:rsidRPr="00A945E5">
        <w:rPr>
          <w:rFonts w:asciiTheme="minorHAnsi" w:eastAsiaTheme="minorEastAsia" w:hAnsiTheme="minorHAnsi" w:cstheme="minorHAnsi"/>
          <w:sz w:val="24"/>
          <w:szCs w:val="24"/>
          <w:lang w:eastAsia="en-GB"/>
        </w:rPr>
        <w:t>In case of receiving applications from foreigners living in Costa Rica, they must submit their work permit.</w:t>
      </w:r>
    </w:p>
    <w:p w14:paraId="58EC609E" w14:textId="5ECD965E" w:rsidR="00EF2E68" w:rsidRPr="00A945E5" w:rsidRDefault="00EF2E68" w:rsidP="00EF2E68">
      <w:pPr>
        <w:pStyle w:val="NormalWeb"/>
        <w:shd w:val="clear" w:color="auto" w:fill="FFFFFF"/>
        <w:spacing w:after="0" w:line="240" w:lineRule="auto"/>
        <w:jc w:val="left"/>
        <w:rPr>
          <w:rFonts w:asciiTheme="minorHAnsi" w:eastAsiaTheme="minorEastAsia" w:hAnsiTheme="minorHAnsi" w:cstheme="minorHAnsi"/>
          <w:color w:val="000000" w:themeColor="text1"/>
          <w:sz w:val="24"/>
          <w:szCs w:val="24"/>
          <w:lang w:eastAsia="en-GB"/>
        </w:rPr>
      </w:pPr>
      <w:r w:rsidRPr="00A945E5">
        <w:rPr>
          <w:rFonts w:asciiTheme="minorHAnsi" w:eastAsiaTheme="minorEastAsia" w:hAnsiTheme="minorHAnsi" w:cstheme="minorHAnsi"/>
          <w:color w:val="000000" w:themeColor="text1"/>
          <w:sz w:val="24"/>
          <w:szCs w:val="24"/>
          <w:lang w:eastAsia="en-GB"/>
        </w:rPr>
        <w:t xml:space="preserve">Candidates must submit their offer by </w:t>
      </w:r>
      <w:r w:rsidR="00A945E5" w:rsidRPr="00A945E5">
        <w:rPr>
          <w:rFonts w:asciiTheme="minorHAnsi" w:eastAsiaTheme="minorEastAsia" w:hAnsiTheme="minorHAnsi" w:cstheme="minorHAnsi"/>
          <w:color w:val="000000" w:themeColor="text1"/>
          <w:sz w:val="24"/>
          <w:szCs w:val="24"/>
          <w:lang w:eastAsia="en-GB"/>
        </w:rPr>
        <w:t>July 01</w:t>
      </w:r>
      <w:r w:rsidRPr="00A945E5">
        <w:rPr>
          <w:rFonts w:asciiTheme="minorHAnsi" w:eastAsiaTheme="minorEastAsia" w:hAnsiTheme="minorHAnsi" w:cstheme="minorHAnsi"/>
          <w:color w:val="000000" w:themeColor="text1"/>
          <w:sz w:val="24"/>
          <w:szCs w:val="24"/>
          <w:lang w:eastAsia="en-GB"/>
        </w:rPr>
        <w:t xml:space="preserve">, 2022. No applications will be considered after this date. Shortlisted candidates will be invited to an interview. </w:t>
      </w:r>
    </w:p>
    <w:p w14:paraId="495FF699" w14:textId="77777777" w:rsidR="00EF2E68" w:rsidRPr="00A5161C" w:rsidRDefault="00EF2E68" w:rsidP="00F7350B">
      <w:pPr>
        <w:rPr>
          <w:lang w:val="es-CR"/>
        </w:rPr>
      </w:pPr>
    </w:p>
    <w:sectPr w:rsidR="00EF2E68" w:rsidRPr="00A5161C" w:rsidSect="00FF746D">
      <w:headerReference w:type="even" r:id="rId14"/>
      <w:headerReference w:type="default" r:id="rId15"/>
      <w:footerReference w:type="even" r:id="rId16"/>
      <w:footerReference w:type="default" r:id="rId17"/>
      <w:headerReference w:type="first" r:id="rId18"/>
      <w:footerReference w:type="first" r:id="rId19"/>
      <w:pgSz w:w="11906" w:h="16838"/>
      <w:pgMar w:top="1304" w:right="1797" w:bottom="130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CEA1" w14:textId="77777777" w:rsidR="00275328" w:rsidRDefault="00275328" w:rsidP="00F7350B">
      <w:r>
        <w:separator/>
      </w:r>
    </w:p>
  </w:endnote>
  <w:endnote w:type="continuationSeparator" w:id="0">
    <w:p w14:paraId="4E569080" w14:textId="77777777" w:rsidR="00275328" w:rsidRDefault="00275328" w:rsidP="00F7350B">
      <w:r>
        <w:continuationSeparator/>
      </w:r>
    </w:p>
  </w:endnote>
  <w:endnote w:type="continuationNotice" w:id="1">
    <w:p w14:paraId="1247C6DD" w14:textId="77777777" w:rsidR="00275328" w:rsidRDefault="002753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9A7F" w14:textId="77777777" w:rsidR="00096948" w:rsidRDefault="000969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C4E8" w14:textId="77777777" w:rsidR="00E501C7" w:rsidRPr="00096948" w:rsidRDefault="00E501C7" w:rsidP="00096948">
    <w:pPr>
      <w:pStyle w:val="Piedepgina"/>
      <w:jc w:val="center"/>
    </w:pPr>
    <w:r w:rsidRPr="00096948">
      <w:rPr>
        <w:rStyle w:val="Nmerodepgina"/>
        <w:bCs/>
        <w:sz w:val="16"/>
        <w:szCs w:val="16"/>
      </w:rPr>
      <w:fldChar w:fldCharType="begin"/>
    </w:r>
    <w:r w:rsidRPr="00096948">
      <w:rPr>
        <w:rStyle w:val="Nmerodepgina"/>
        <w:bCs/>
        <w:sz w:val="16"/>
        <w:szCs w:val="16"/>
      </w:rPr>
      <w:instrText xml:space="preserve"> PAGE </w:instrText>
    </w:r>
    <w:r w:rsidRPr="00096948">
      <w:rPr>
        <w:rStyle w:val="Nmerodepgina"/>
        <w:bCs/>
        <w:sz w:val="16"/>
        <w:szCs w:val="16"/>
      </w:rPr>
      <w:fldChar w:fldCharType="separate"/>
    </w:r>
    <w:r w:rsidR="00EA1E7D">
      <w:rPr>
        <w:rStyle w:val="Nmerodepgina"/>
        <w:bCs/>
        <w:noProof/>
        <w:sz w:val="16"/>
        <w:szCs w:val="16"/>
      </w:rPr>
      <w:t>1</w:t>
    </w:r>
    <w:r w:rsidRPr="00096948">
      <w:rPr>
        <w:rStyle w:val="Nmerodepgina"/>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DB3E" w14:textId="77777777" w:rsidR="00096948" w:rsidRDefault="000969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8023" w14:textId="77777777" w:rsidR="00275328" w:rsidRDefault="00275328" w:rsidP="00F7350B">
      <w:r>
        <w:separator/>
      </w:r>
    </w:p>
  </w:footnote>
  <w:footnote w:type="continuationSeparator" w:id="0">
    <w:p w14:paraId="4512B81E" w14:textId="77777777" w:rsidR="00275328" w:rsidRDefault="00275328" w:rsidP="00F7350B">
      <w:r>
        <w:continuationSeparator/>
      </w:r>
    </w:p>
  </w:footnote>
  <w:footnote w:type="continuationNotice" w:id="1">
    <w:p w14:paraId="57B4C3FB" w14:textId="77777777" w:rsidR="00275328" w:rsidRDefault="00275328">
      <w:pPr>
        <w:spacing w:after="0"/>
      </w:pPr>
    </w:p>
  </w:footnote>
  <w:footnote w:id="2">
    <w:p w14:paraId="5BFDEA8D" w14:textId="77777777" w:rsidR="004A70BE" w:rsidRPr="006E1F67" w:rsidRDefault="004A70BE">
      <w:pPr>
        <w:pStyle w:val="Textonotapie"/>
        <w:rPr>
          <w:lang w:val="en-US"/>
        </w:rPr>
      </w:pPr>
      <w:r>
        <w:rPr>
          <w:rStyle w:val="Refdenotaalpie"/>
        </w:rPr>
        <w:footnoteRef/>
      </w:r>
      <w:r>
        <w:t xml:space="preserve"> </w:t>
      </w:r>
      <w:r>
        <w:rPr>
          <w:lang w:val="en-US"/>
        </w:rPr>
        <w:t xml:space="preserve">Competencies should </w:t>
      </w:r>
      <w:r w:rsidR="00AB4DF1">
        <w:rPr>
          <w:lang w:val="en-US"/>
        </w:rPr>
        <w:t xml:space="preserve">be </w:t>
      </w:r>
      <w:r>
        <w:rPr>
          <w:lang w:val="en-US"/>
        </w:rPr>
        <w:t>draw</w:t>
      </w:r>
      <w:r w:rsidR="00AB4DF1">
        <w:rPr>
          <w:lang w:val="en-US"/>
        </w:rPr>
        <w:t>n</w:t>
      </w:r>
      <w:r>
        <w:rPr>
          <w:lang w:val="en-US"/>
        </w:rPr>
        <w:t xml:space="preserve"> from the Competency Framework of the Organization.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93E5" w14:textId="77777777" w:rsidR="00096948" w:rsidRDefault="000969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72FF" w14:textId="77777777" w:rsidR="00096948" w:rsidRDefault="0009694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4BBD" w14:textId="77777777" w:rsidR="00096948" w:rsidRDefault="000969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560A"/>
    <w:multiLevelType w:val="hybridMultilevel"/>
    <w:tmpl w:val="31A4B6F4"/>
    <w:lvl w:ilvl="0" w:tplc="3409000F">
      <w:start w:val="1"/>
      <w:numFmt w:val="decimal"/>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D1173"/>
    <w:multiLevelType w:val="hybridMultilevel"/>
    <w:tmpl w:val="4E383A26"/>
    <w:lvl w:ilvl="0" w:tplc="DCDEB5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A3A57"/>
    <w:multiLevelType w:val="hybridMultilevel"/>
    <w:tmpl w:val="A0F8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F42CE"/>
    <w:multiLevelType w:val="hybridMultilevel"/>
    <w:tmpl w:val="52FA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247E8"/>
    <w:multiLevelType w:val="hybridMultilevel"/>
    <w:tmpl w:val="B5A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E7892"/>
    <w:multiLevelType w:val="hybridMultilevel"/>
    <w:tmpl w:val="899E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270FD"/>
    <w:multiLevelType w:val="hybridMultilevel"/>
    <w:tmpl w:val="7222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8080D"/>
    <w:multiLevelType w:val="hybridMultilevel"/>
    <w:tmpl w:val="19E613EC"/>
    <w:lvl w:ilvl="0" w:tplc="067C35E0">
      <w:start w:val="1"/>
      <w:numFmt w:val="decimal"/>
      <w:lvlText w:val="%1."/>
      <w:lvlJc w:val="left"/>
      <w:pPr>
        <w:ind w:left="654" w:hanging="540"/>
      </w:pPr>
      <w:rPr>
        <w:rFonts w:hint="default"/>
      </w:rPr>
    </w:lvl>
    <w:lvl w:ilvl="1" w:tplc="08090019">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8" w15:restartNumberingAfterBreak="0">
    <w:nsid w:val="27040F20"/>
    <w:multiLevelType w:val="hybridMultilevel"/>
    <w:tmpl w:val="CB00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42D6D"/>
    <w:multiLevelType w:val="hybridMultilevel"/>
    <w:tmpl w:val="254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80CE0"/>
    <w:multiLevelType w:val="hybridMultilevel"/>
    <w:tmpl w:val="32D2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14FF9"/>
    <w:multiLevelType w:val="hybridMultilevel"/>
    <w:tmpl w:val="9FB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B4522"/>
    <w:multiLevelType w:val="hybridMultilevel"/>
    <w:tmpl w:val="C2A6E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E6C23"/>
    <w:multiLevelType w:val="hybridMultilevel"/>
    <w:tmpl w:val="A3CE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F7457"/>
    <w:multiLevelType w:val="hybridMultilevel"/>
    <w:tmpl w:val="ED4A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32604"/>
    <w:multiLevelType w:val="hybridMultilevel"/>
    <w:tmpl w:val="214A7F64"/>
    <w:lvl w:ilvl="0" w:tplc="89DAF546">
      <w:start w:val="1"/>
      <w:numFmt w:val="bullet"/>
      <w:lvlText w:val=""/>
      <w:lvlJc w:val="left"/>
      <w:pPr>
        <w:ind w:left="820" w:hanging="360"/>
      </w:pPr>
      <w:rPr>
        <w:rFonts w:ascii="Symbol" w:eastAsia="Symbol" w:hAnsi="Symbol" w:hint="default"/>
        <w:sz w:val="22"/>
        <w:szCs w:val="22"/>
      </w:rPr>
    </w:lvl>
    <w:lvl w:ilvl="1" w:tplc="2A1AB456">
      <w:start w:val="1"/>
      <w:numFmt w:val="bullet"/>
      <w:lvlText w:val="•"/>
      <w:lvlJc w:val="left"/>
      <w:pPr>
        <w:ind w:left="1660" w:hanging="360"/>
      </w:pPr>
      <w:rPr>
        <w:rFonts w:hint="default"/>
      </w:rPr>
    </w:lvl>
    <w:lvl w:ilvl="2" w:tplc="CC8006DE">
      <w:start w:val="1"/>
      <w:numFmt w:val="bullet"/>
      <w:lvlText w:val="•"/>
      <w:lvlJc w:val="left"/>
      <w:pPr>
        <w:ind w:left="2500" w:hanging="360"/>
      </w:pPr>
      <w:rPr>
        <w:rFonts w:hint="default"/>
      </w:rPr>
    </w:lvl>
    <w:lvl w:ilvl="3" w:tplc="C9F44B1E">
      <w:start w:val="1"/>
      <w:numFmt w:val="bullet"/>
      <w:lvlText w:val="•"/>
      <w:lvlJc w:val="left"/>
      <w:pPr>
        <w:ind w:left="3340" w:hanging="360"/>
      </w:pPr>
      <w:rPr>
        <w:rFonts w:hint="default"/>
      </w:rPr>
    </w:lvl>
    <w:lvl w:ilvl="4" w:tplc="25488E24">
      <w:start w:val="1"/>
      <w:numFmt w:val="bullet"/>
      <w:lvlText w:val="•"/>
      <w:lvlJc w:val="left"/>
      <w:pPr>
        <w:ind w:left="4180" w:hanging="360"/>
      </w:pPr>
      <w:rPr>
        <w:rFonts w:hint="default"/>
      </w:rPr>
    </w:lvl>
    <w:lvl w:ilvl="5" w:tplc="A4FCEDC4">
      <w:start w:val="1"/>
      <w:numFmt w:val="bullet"/>
      <w:lvlText w:val="•"/>
      <w:lvlJc w:val="left"/>
      <w:pPr>
        <w:ind w:left="5020" w:hanging="360"/>
      </w:pPr>
      <w:rPr>
        <w:rFonts w:hint="default"/>
      </w:rPr>
    </w:lvl>
    <w:lvl w:ilvl="6" w:tplc="3FD64AF6">
      <w:start w:val="1"/>
      <w:numFmt w:val="bullet"/>
      <w:lvlText w:val="•"/>
      <w:lvlJc w:val="left"/>
      <w:pPr>
        <w:ind w:left="5860" w:hanging="360"/>
      </w:pPr>
      <w:rPr>
        <w:rFonts w:hint="default"/>
      </w:rPr>
    </w:lvl>
    <w:lvl w:ilvl="7" w:tplc="29446906">
      <w:start w:val="1"/>
      <w:numFmt w:val="bullet"/>
      <w:lvlText w:val="•"/>
      <w:lvlJc w:val="left"/>
      <w:pPr>
        <w:ind w:left="6700" w:hanging="360"/>
      </w:pPr>
      <w:rPr>
        <w:rFonts w:hint="default"/>
      </w:rPr>
    </w:lvl>
    <w:lvl w:ilvl="8" w:tplc="7966DDDC">
      <w:start w:val="1"/>
      <w:numFmt w:val="bullet"/>
      <w:lvlText w:val="•"/>
      <w:lvlJc w:val="left"/>
      <w:pPr>
        <w:ind w:left="7540" w:hanging="360"/>
      </w:pPr>
      <w:rPr>
        <w:rFonts w:hint="default"/>
      </w:rPr>
    </w:lvl>
  </w:abstractNum>
  <w:abstractNum w:abstractNumId="17" w15:restartNumberingAfterBreak="0">
    <w:nsid w:val="4A9871E2"/>
    <w:multiLevelType w:val="hybridMultilevel"/>
    <w:tmpl w:val="540EF120"/>
    <w:lvl w:ilvl="0" w:tplc="FBB4C018">
      <w:start w:val="1"/>
      <w:numFmt w:val="decimal"/>
      <w:pStyle w:val="Prrafode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D7B59"/>
    <w:multiLevelType w:val="hybridMultilevel"/>
    <w:tmpl w:val="CDEA2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94845"/>
    <w:multiLevelType w:val="hybridMultilevel"/>
    <w:tmpl w:val="AFDA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E6AB5"/>
    <w:multiLevelType w:val="hybridMultilevel"/>
    <w:tmpl w:val="D676F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038FA"/>
    <w:multiLevelType w:val="hybridMultilevel"/>
    <w:tmpl w:val="399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4426B"/>
    <w:multiLevelType w:val="hybridMultilevel"/>
    <w:tmpl w:val="94BC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B0284"/>
    <w:multiLevelType w:val="hybridMultilevel"/>
    <w:tmpl w:val="EA6C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F2726"/>
    <w:multiLevelType w:val="hybridMultilevel"/>
    <w:tmpl w:val="6B9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355FC"/>
    <w:multiLevelType w:val="hybridMultilevel"/>
    <w:tmpl w:val="9F1C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23279"/>
    <w:multiLevelType w:val="hybridMultilevel"/>
    <w:tmpl w:val="039E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155BD"/>
    <w:multiLevelType w:val="hybridMultilevel"/>
    <w:tmpl w:val="15DE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84350"/>
    <w:multiLevelType w:val="hybridMultilevel"/>
    <w:tmpl w:val="455C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02A7F"/>
    <w:multiLevelType w:val="hybridMultilevel"/>
    <w:tmpl w:val="71EE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673F5"/>
    <w:multiLevelType w:val="hybridMultilevel"/>
    <w:tmpl w:val="9490F67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7C3B52"/>
    <w:multiLevelType w:val="hybridMultilevel"/>
    <w:tmpl w:val="1AE4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342A5"/>
    <w:multiLevelType w:val="hybridMultilevel"/>
    <w:tmpl w:val="3F1A5976"/>
    <w:lvl w:ilvl="0" w:tplc="B78298E0">
      <w:start w:val="1"/>
      <w:numFmt w:val="bullet"/>
      <w:lvlText w:val=""/>
      <w:lvlJc w:val="left"/>
      <w:pPr>
        <w:ind w:left="720" w:hanging="360"/>
      </w:pPr>
      <w:rPr>
        <w:rFonts w:ascii="Symbol" w:hAnsi="Symbol" w:hint="default"/>
      </w:rPr>
    </w:lvl>
    <w:lvl w:ilvl="1" w:tplc="78D62EC6">
      <w:start w:val="1"/>
      <w:numFmt w:val="bullet"/>
      <w:lvlText w:val="o"/>
      <w:lvlJc w:val="left"/>
      <w:pPr>
        <w:ind w:left="1440" w:hanging="360"/>
      </w:pPr>
      <w:rPr>
        <w:rFonts w:ascii="Courier New" w:hAnsi="Courier New" w:cs="Times New Roman" w:hint="default"/>
      </w:rPr>
    </w:lvl>
    <w:lvl w:ilvl="2" w:tplc="BC8CC4BC">
      <w:start w:val="1"/>
      <w:numFmt w:val="bullet"/>
      <w:lvlText w:val=""/>
      <w:lvlJc w:val="left"/>
      <w:pPr>
        <w:ind w:left="2160" w:hanging="360"/>
      </w:pPr>
      <w:rPr>
        <w:rFonts w:ascii="Wingdings" w:hAnsi="Wingdings" w:hint="default"/>
      </w:rPr>
    </w:lvl>
    <w:lvl w:ilvl="3" w:tplc="1884E374">
      <w:start w:val="1"/>
      <w:numFmt w:val="bullet"/>
      <w:lvlText w:val=""/>
      <w:lvlJc w:val="left"/>
      <w:pPr>
        <w:ind w:left="2880" w:hanging="360"/>
      </w:pPr>
      <w:rPr>
        <w:rFonts w:ascii="Symbol" w:hAnsi="Symbol" w:hint="default"/>
      </w:rPr>
    </w:lvl>
    <w:lvl w:ilvl="4" w:tplc="537C2762">
      <w:start w:val="1"/>
      <w:numFmt w:val="bullet"/>
      <w:lvlText w:val="o"/>
      <w:lvlJc w:val="left"/>
      <w:pPr>
        <w:ind w:left="3600" w:hanging="360"/>
      </w:pPr>
      <w:rPr>
        <w:rFonts w:ascii="Courier New" w:hAnsi="Courier New" w:cs="Times New Roman" w:hint="default"/>
      </w:rPr>
    </w:lvl>
    <w:lvl w:ilvl="5" w:tplc="2B48F252">
      <w:start w:val="1"/>
      <w:numFmt w:val="bullet"/>
      <w:lvlText w:val=""/>
      <w:lvlJc w:val="left"/>
      <w:pPr>
        <w:ind w:left="4320" w:hanging="360"/>
      </w:pPr>
      <w:rPr>
        <w:rFonts w:ascii="Wingdings" w:hAnsi="Wingdings" w:hint="default"/>
      </w:rPr>
    </w:lvl>
    <w:lvl w:ilvl="6" w:tplc="DF82FC08">
      <w:start w:val="1"/>
      <w:numFmt w:val="bullet"/>
      <w:lvlText w:val=""/>
      <w:lvlJc w:val="left"/>
      <w:pPr>
        <w:ind w:left="5040" w:hanging="360"/>
      </w:pPr>
      <w:rPr>
        <w:rFonts w:ascii="Symbol" w:hAnsi="Symbol" w:hint="default"/>
      </w:rPr>
    </w:lvl>
    <w:lvl w:ilvl="7" w:tplc="69405716">
      <w:start w:val="1"/>
      <w:numFmt w:val="bullet"/>
      <w:lvlText w:val="o"/>
      <w:lvlJc w:val="left"/>
      <w:pPr>
        <w:ind w:left="5760" w:hanging="360"/>
      </w:pPr>
      <w:rPr>
        <w:rFonts w:ascii="Courier New" w:hAnsi="Courier New" w:cs="Times New Roman" w:hint="default"/>
      </w:rPr>
    </w:lvl>
    <w:lvl w:ilvl="8" w:tplc="7DF6C55A">
      <w:start w:val="1"/>
      <w:numFmt w:val="bullet"/>
      <w:lvlText w:val=""/>
      <w:lvlJc w:val="left"/>
      <w:pPr>
        <w:ind w:left="6480" w:hanging="360"/>
      </w:pPr>
      <w:rPr>
        <w:rFonts w:ascii="Wingdings" w:hAnsi="Wingdings" w:hint="default"/>
      </w:rPr>
    </w:lvl>
  </w:abstractNum>
  <w:abstractNum w:abstractNumId="33" w15:restartNumberingAfterBreak="0">
    <w:nsid w:val="6FCB11D0"/>
    <w:multiLevelType w:val="hybridMultilevel"/>
    <w:tmpl w:val="04688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5D5A04"/>
    <w:multiLevelType w:val="hybridMultilevel"/>
    <w:tmpl w:val="42C2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D3C1B"/>
    <w:multiLevelType w:val="hybridMultilevel"/>
    <w:tmpl w:val="1946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87077"/>
    <w:multiLevelType w:val="hybridMultilevel"/>
    <w:tmpl w:val="AD96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0280E"/>
    <w:multiLevelType w:val="hybridMultilevel"/>
    <w:tmpl w:val="A8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471AA"/>
    <w:multiLevelType w:val="hybridMultilevel"/>
    <w:tmpl w:val="9FF2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359ED"/>
    <w:multiLevelType w:val="hybridMultilevel"/>
    <w:tmpl w:val="5C68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30114"/>
    <w:multiLevelType w:val="hybridMultilevel"/>
    <w:tmpl w:val="0EF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183354">
    <w:abstractNumId w:val="6"/>
  </w:num>
  <w:num w:numId="2" w16cid:durableId="127164465">
    <w:abstractNumId w:val="25"/>
  </w:num>
  <w:num w:numId="3" w16cid:durableId="946080000">
    <w:abstractNumId w:val="40"/>
  </w:num>
  <w:num w:numId="4" w16cid:durableId="1129282714">
    <w:abstractNumId w:val="2"/>
  </w:num>
  <w:num w:numId="5" w16cid:durableId="1063403919">
    <w:abstractNumId w:val="15"/>
  </w:num>
  <w:num w:numId="6" w16cid:durableId="468672318">
    <w:abstractNumId w:val="22"/>
  </w:num>
  <w:num w:numId="7" w16cid:durableId="354507211">
    <w:abstractNumId w:val="27"/>
  </w:num>
  <w:num w:numId="8" w16cid:durableId="523832240">
    <w:abstractNumId w:val="28"/>
  </w:num>
  <w:num w:numId="9" w16cid:durableId="483352685">
    <w:abstractNumId w:val="36"/>
  </w:num>
  <w:num w:numId="10" w16cid:durableId="400908459">
    <w:abstractNumId w:val="24"/>
  </w:num>
  <w:num w:numId="11" w16cid:durableId="1112629556">
    <w:abstractNumId w:val="35"/>
  </w:num>
  <w:num w:numId="12" w16cid:durableId="1694188475">
    <w:abstractNumId w:val="34"/>
  </w:num>
  <w:num w:numId="13" w16cid:durableId="1749644579">
    <w:abstractNumId w:val="23"/>
  </w:num>
  <w:num w:numId="14" w16cid:durableId="1239703955">
    <w:abstractNumId w:val="11"/>
  </w:num>
  <w:num w:numId="15" w16cid:durableId="1831939625">
    <w:abstractNumId w:val="10"/>
  </w:num>
  <w:num w:numId="16" w16cid:durableId="866139686">
    <w:abstractNumId w:val="29"/>
  </w:num>
  <w:num w:numId="17" w16cid:durableId="1085494115">
    <w:abstractNumId w:val="39"/>
  </w:num>
  <w:num w:numId="18" w16cid:durableId="1780642738">
    <w:abstractNumId w:val="18"/>
  </w:num>
  <w:num w:numId="19" w16cid:durableId="23559239">
    <w:abstractNumId w:val="38"/>
  </w:num>
  <w:num w:numId="20" w16cid:durableId="1969894041">
    <w:abstractNumId w:val="14"/>
  </w:num>
  <w:num w:numId="21" w16cid:durableId="803812009">
    <w:abstractNumId w:val="9"/>
  </w:num>
  <w:num w:numId="22" w16cid:durableId="1802771690">
    <w:abstractNumId w:val="20"/>
  </w:num>
  <w:num w:numId="23" w16cid:durableId="1736470892">
    <w:abstractNumId w:val="19"/>
  </w:num>
  <w:num w:numId="24" w16cid:durableId="119226488">
    <w:abstractNumId w:val="31"/>
  </w:num>
  <w:num w:numId="25" w16cid:durableId="312148326">
    <w:abstractNumId w:val="8"/>
  </w:num>
  <w:num w:numId="26" w16cid:durableId="1206217095">
    <w:abstractNumId w:val="26"/>
  </w:num>
  <w:num w:numId="27" w16cid:durableId="1504735656">
    <w:abstractNumId w:val="30"/>
  </w:num>
  <w:num w:numId="28" w16cid:durableId="1849324000">
    <w:abstractNumId w:val="1"/>
  </w:num>
  <w:num w:numId="29" w16cid:durableId="934753886">
    <w:abstractNumId w:val="16"/>
  </w:num>
  <w:num w:numId="30" w16cid:durableId="1785076963">
    <w:abstractNumId w:val="33"/>
  </w:num>
  <w:num w:numId="31" w16cid:durableId="1595893314">
    <w:abstractNumId w:val="7"/>
  </w:num>
  <w:num w:numId="32" w16cid:durableId="370617584">
    <w:abstractNumId w:val="21"/>
  </w:num>
  <w:num w:numId="33" w16cid:durableId="1779057209">
    <w:abstractNumId w:val="3"/>
  </w:num>
  <w:num w:numId="34" w16cid:durableId="764039288">
    <w:abstractNumId w:val="5"/>
  </w:num>
  <w:num w:numId="35" w16cid:durableId="405686656">
    <w:abstractNumId w:val="37"/>
  </w:num>
  <w:num w:numId="36" w16cid:durableId="29303535">
    <w:abstractNumId w:val="4"/>
  </w:num>
  <w:num w:numId="37" w16cid:durableId="323818831">
    <w:abstractNumId w:val="17"/>
  </w:num>
  <w:num w:numId="38" w16cid:durableId="264265282">
    <w:abstractNumId w:val="17"/>
    <w:lvlOverride w:ilvl="0">
      <w:startOverride w:val="1"/>
    </w:lvlOverride>
  </w:num>
  <w:num w:numId="39" w16cid:durableId="2031451660">
    <w:abstractNumId w:val="12"/>
  </w:num>
  <w:num w:numId="40" w16cid:durableId="211306855">
    <w:abstractNumId w:val="0"/>
  </w:num>
  <w:num w:numId="41" w16cid:durableId="420567430">
    <w:abstractNumId w:val="13"/>
  </w:num>
  <w:num w:numId="42" w16cid:durableId="1251743797">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F2"/>
    <w:rsid w:val="00001BAD"/>
    <w:rsid w:val="00010D98"/>
    <w:rsid w:val="00012646"/>
    <w:rsid w:val="000135B2"/>
    <w:rsid w:val="00017A15"/>
    <w:rsid w:val="00017C94"/>
    <w:rsid w:val="00017FE9"/>
    <w:rsid w:val="0002318B"/>
    <w:rsid w:val="00031059"/>
    <w:rsid w:val="000333E5"/>
    <w:rsid w:val="00034BD4"/>
    <w:rsid w:val="00035796"/>
    <w:rsid w:val="00035E14"/>
    <w:rsid w:val="00045C43"/>
    <w:rsid w:val="00046E7D"/>
    <w:rsid w:val="00046F6D"/>
    <w:rsid w:val="00053160"/>
    <w:rsid w:val="00054056"/>
    <w:rsid w:val="000541F4"/>
    <w:rsid w:val="000562F2"/>
    <w:rsid w:val="00056A3F"/>
    <w:rsid w:val="00060136"/>
    <w:rsid w:val="00064E28"/>
    <w:rsid w:val="000664D3"/>
    <w:rsid w:val="00067A1D"/>
    <w:rsid w:val="00073C1E"/>
    <w:rsid w:val="00080006"/>
    <w:rsid w:val="000833D9"/>
    <w:rsid w:val="000843BD"/>
    <w:rsid w:val="00085218"/>
    <w:rsid w:val="0008733F"/>
    <w:rsid w:val="0009347D"/>
    <w:rsid w:val="00095C21"/>
    <w:rsid w:val="00096462"/>
    <w:rsid w:val="0009656D"/>
    <w:rsid w:val="0009691A"/>
    <w:rsid w:val="00096948"/>
    <w:rsid w:val="000A03A7"/>
    <w:rsid w:val="000A486A"/>
    <w:rsid w:val="000B1166"/>
    <w:rsid w:val="000B1920"/>
    <w:rsid w:val="000B7E92"/>
    <w:rsid w:val="000C11A6"/>
    <w:rsid w:val="000C2BB2"/>
    <w:rsid w:val="000C40D0"/>
    <w:rsid w:val="000C5338"/>
    <w:rsid w:val="000C6F51"/>
    <w:rsid w:val="000D2F5C"/>
    <w:rsid w:val="000E03BB"/>
    <w:rsid w:val="000E2F7C"/>
    <w:rsid w:val="000F5AA9"/>
    <w:rsid w:val="00100A2E"/>
    <w:rsid w:val="00101FA3"/>
    <w:rsid w:val="00102955"/>
    <w:rsid w:val="001031C6"/>
    <w:rsid w:val="00103F3A"/>
    <w:rsid w:val="00106D22"/>
    <w:rsid w:val="00112FD9"/>
    <w:rsid w:val="00116512"/>
    <w:rsid w:val="00116816"/>
    <w:rsid w:val="001173E6"/>
    <w:rsid w:val="00120C2A"/>
    <w:rsid w:val="001220C6"/>
    <w:rsid w:val="00122D5A"/>
    <w:rsid w:val="00122EE4"/>
    <w:rsid w:val="001243EE"/>
    <w:rsid w:val="00124C00"/>
    <w:rsid w:val="00124CB7"/>
    <w:rsid w:val="00125AA6"/>
    <w:rsid w:val="00127315"/>
    <w:rsid w:val="0013497C"/>
    <w:rsid w:val="00135B90"/>
    <w:rsid w:val="00140987"/>
    <w:rsid w:val="001414D8"/>
    <w:rsid w:val="00145843"/>
    <w:rsid w:val="00155677"/>
    <w:rsid w:val="0015683B"/>
    <w:rsid w:val="00156E2A"/>
    <w:rsid w:val="00161D15"/>
    <w:rsid w:val="001625B1"/>
    <w:rsid w:val="00166953"/>
    <w:rsid w:val="0017191A"/>
    <w:rsid w:val="00177334"/>
    <w:rsid w:val="00183FCC"/>
    <w:rsid w:val="001863A1"/>
    <w:rsid w:val="001924A8"/>
    <w:rsid w:val="001933F5"/>
    <w:rsid w:val="001940B7"/>
    <w:rsid w:val="001A03A4"/>
    <w:rsid w:val="001A51CD"/>
    <w:rsid w:val="001B122A"/>
    <w:rsid w:val="001B4ABD"/>
    <w:rsid w:val="001C24A0"/>
    <w:rsid w:val="001C41BB"/>
    <w:rsid w:val="001D1012"/>
    <w:rsid w:val="001D48BB"/>
    <w:rsid w:val="001D5CE7"/>
    <w:rsid w:val="001D712F"/>
    <w:rsid w:val="001D7681"/>
    <w:rsid w:val="001E014A"/>
    <w:rsid w:val="001E052A"/>
    <w:rsid w:val="001E1A65"/>
    <w:rsid w:val="001E65A5"/>
    <w:rsid w:val="001E66EF"/>
    <w:rsid w:val="001F1A39"/>
    <w:rsid w:val="001F2B4D"/>
    <w:rsid w:val="001F4713"/>
    <w:rsid w:val="001F57CB"/>
    <w:rsid w:val="00204D13"/>
    <w:rsid w:val="002052E4"/>
    <w:rsid w:val="00205D16"/>
    <w:rsid w:val="00205D45"/>
    <w:rsid w:val="002069C9"/>
    <w:rsid w:val="0021032F"/>
    <w:rsid w:val="0021425E"/>
    <w:rsid w:val="00215C1E"/>
    <w:rsid w:val="00221DB1"/>
    <w:rsid w:val="00222C7E"/>
    <w:rsid w:val="00227182"/>
    <w:rsid w:val="00233EA9"/>
    <w:rsid w:val="002360FC"/>
    <w:rsid w:val="002377A5"/>
    <w:rsid w:val="00240F5B"/>
    <w:rsid w:val="0024590A"/>
    <w:rsid w:val="00245F43"/>
    <w:rsid w:val="00252DC1"/>
    <w:rsid w:val="0025572F"/>
    <w:rsid w:val="00261FDB"/>
    <w:rsid w:val="00262871"/>
    <w:rsid w:val="00262FE5"/>
    <w:rsid w:val="00265D34"/>
    <w:rsid w:val="00274C63"/>
    <w:rsid w:val="00275328"/>
    <w:rsid w:val="002777DB"/>
    <w:rsid w:val="00280856"/>
    <w:rsid w:val="00280DB1"/>
    <w:rsid w:val="00284BF0"/>
    <w:rsid w:val="0029008F"/>
    <w:rsid w:val="002909C1"/>
    <w:rsid w:val="00290C50"/>
    <w:rsid w:val="00291C83"/>
    <w:rsid w:val="002937B4"/>
    <w:rsid w:val="002A1E82"/>
    <w:rsid w:val="002A3498"/>
    <w:rsid w:val="002A34A4"/>
    <w:rsid w:val="002B2727"/>
    <w:rsid w:val="002B497F"/>
    <w:rsid w:val="002B6CE7"/>
    <w:rsid w:val="002B6EBF"/>
    <w:rsid w:val="002B7596"/>
    <w:rsid w:val="002C5D6F"/>
    <w:rsid w:val="002D6F70"/>
    <w:rsid w:val="002E2627"/>
    <w:rsid w:val="002F7E73"/>
    <w:rsid w:val="00306E29"/>
    <w:rsid w:val="00306FBF"/>
    <w:rsid w:val="0031259F"/>
    <w:rsid w:val="00321875"/>
    <w:rsid w:val="0032558B"/>
    <w:rsid w:val="00340236"/>
    <w:rsid w:val="003402D5"/>
    <w:rsid w:val="0034170A"/>
    <w:rsid w:val="003478B0"/>
    <w:rsid w:val="0035341D"/>
    <w:rsid w:val="00354488"/>
    <w:rsid w:val="00361E66"/>
    <w:rsid w:val="00364973"/>
    <w:rsid w:val="003664F9"/>
    <w:rsid w:val="003713B7"/>
    <w:rsid w:val="00372424"/>
    <w:rsid w:val="00374136"/>
    <w:rsid w:val="00374313"/>
    <w:rsid w:val="00375B32"/>
    <w:rsid w:val="00377F0A"/>
    <w:rsid w:val="0038131E"/>
    <w:rsid w:val="00383D0A"/>
    <w:rsid w:val="0038495B"/>
    <w:rsid w:val="00385A51"/>
    <w:rsid w:val="003870EA"/>
    <w:rsid w:val="0039155E"/>
    <w:rsid w:val="003966BA"/>
    <w:rsid w:val="003A24B4"/>
    <w:rsid w:val="003A36D8"/>
    <w:rsid w:val="003A52E8"/>
    <w:rsid w:val="003B10E9"/>
    <w:rsid w:val="003B360E"/>
    <w:rsid w:val="003B578C"/>
    <w:rsid w:val="003B6EC8"/>
    <w:rsid w:val="003B7493"/>
    <w:rsid w:val="003C0D43"/>
    <w:rsid w:val="003C55AA"/>
    <w:rsid w:val="003C5786"/>
    <w:rsid w:val="003C71C9"/>
    <w:rsid w:val="003C75A3"/>
    <w:rsid w:val="003D6639"/>
    <w:rsid w:val="003D6A15"/>
    <w:rsid w:val="003E0466"/>
    <w:rsid w:val="003E3B09"/>
    <w:rsid w:val="003E43F0"/>
    <w:rsid w:val="003E72D1"/>
    <w:rsid w:val="003F0CB9"/>
    <w:rsid w:val="003F0E0F"/>
    <w:rsid w:val="003F23BA"/>
    <w:rsid w:val="003F55BE"/>
    <w:rsid w:val="003F5C73"/>
    <w:rsid w:val="004012EC"/>
    <w:rsid w:val="004042E8"/>
    <w:rsid w:val="00414B26"/>
    <w:rsid w:val="00416194"/>
    <w:rsid w:val="004218A0"/>
    <w:rsid w:val="0042487D"/>
    <w:rsid w:val="00425382"/>
    <w:rsid w:val="00430643"/>
    <w:rsid w:val="00435E86"/>
    <w:rsid w:val="004368E7"/>
    <w:rsid w:val="004420D6"/>
    <w:rsid w:val="0044715A"/>
    <w:rsid w:val="00452FD1"/>
    <w:rsid w:val="00455889"/>
    <w:rsid w:val="00455E8C"/>
    <w:rsid w:val="00456CF0"/>
    <w:rsid w:val="00460970"/>
    <w:rsid w:val="00463602"/>
    <w:rsid w:val="00474F4F"/>
    <w:rsid w:val="004756D5"/>
    <w:rsid w:val="00475A51"/>
    <w:rsid w:val="00476663"/>
    <w:rsid w:val="004767A6"/>
    <w:rsid w:val="00482347"/>
    <w:rsid w:val="00483843"/>
    <w:rsid w:val="004849F1"/>
    <w:rsid w:val="004852D2"/>
    <w:rsid w:val="0049215A"/>
    <w:rsid w:val="00492428"/>
    <w:rsid w:val="004935DE"/>
    <w:rsid w:val="00493AC7"/>
    <w:rsid w:val="004975D7"/>
    <w:rsid w:val="004A005A"/>
    <w:rsid w:val="004A3F15"/>
    <w:rsid w:val="004A40D2"/>
    <w:rsid w:val="004A6985"/>
    <w:rsid w:val="004A70BE"/>
    <w:rsid w:val="004B5480"/>
    <w:rsid w:val="004B5D30"/>
    <w:rsid w:val="004B6368"/>
    <w:rsid w:val="004B756B"/>
    <w:rsid w:val="004B7FD3"/>
    <w:rsid w:val="004C051F"/>
    <w:rsid w:val="004C147A"/>
    <w:rsid w:val="004C3D24"/>
    <w:rsid w:val="004C44C6"/>
    <w:rsid w:val="004C4A0D"/>
    <w:rsid w:val="004C5619"/>
    <w:rsid w:val="004D62FD"/>
    <w:rsid w:val="004E0546"/>
    <w:rsid w:val="004E1853"/>
    <w:rsid w:val="004E1AD2"/>
    <w:rsid w:val="004E27AC"/>
    <w:rsid w:val="004E7617"/>
    <w:rsid w:val="004E7E09"/>
    <w:rsid w:val="005024C9"/>
    <w:rsid w:val="00511269"/>
    <w:rsid w:val="00512670"/>
    <w:rsid w:val="005129B0"/>
    <w:rsid w:val="0051339D"/>
    <w:rsid w:val="00516FC0"/>
    <w:rsid w:val="00517D51"/>
    <w:rsid w:val="00517FB9"/>
    <w:rsid w:val="00524DAD"/>
    <w:rsid w:val="00536541"/>
    <w:rsid w:val="00536BB9"/>
    <w:rsid w:val="00541D94"/>
    <w:rsid w:val="00542184"/>
    <w:rsid w:val="005438E7"/>
    <w:rsid w:val="0054725A"/>
    <w:rsid w:val="0054759E"/>
    <w:rsid w:val="005517F6"/>
    <w:rsid w:val="005549B4"/>
    <w:rsid w:val="00557202"/>
    <w:rsid w:val="005619A9"/>
    <w:rsid w:val="00561A51"/>
    <w:rsid w:val="00563F13"/>
    <w:rsid w:val="00565782"/>
    <w:rsid w:val="0056593F"/>
    <w:rsid w:val="00572133"/>
    <w:rsid w:val="005803FB"/>
    <w:rsid w:val="00584AAB"/>
    <w:rsid w:val="00587441"/>
    <w:rsid w:val="00596972"/>
    <w:rsid w:val="00596E93"/>
    <w:rsid w:val="00597882"/>
    <w:rsid w:val="005A0DDA"/>
    <w:rsid w:val="005A152C"/>
    <w:rsid w:val="005A2119"/>
    <w:rsid w:val="005B0965"/>
    <w:rsid w:val="005B201F"/>
    <w:rsid w:val="005B2975"/>
    <w:rsid w:val="005B57F5"/>
    <w:rsid w:val="005B632F"/>
    <w:rsid w:val="005B63F8"/>
    <w:rsid w:val="005B6432"/>
    <w:rsid w:val="005C0001"/>
    <w:rsid w:val="005C06FE"/>
    <w:rsid w:val="005C18E9"/>
    <w:rsid w:val="005C5666"/>
    <w:rsid w:val="005D4166"/>
    <w:rsid w:val="005D7887"/>
    <w:rsid w:val="005E1049"/>
    <w:rsid w:val="005E2249"/>
    <w:rsid w:val="005E22EC"/>
    <w:rsid w:val="005E4E1D"/>
    <w:rsid w:val="005E5DFE"/>
    <w:rsid w:val="005F5E3C"/>
    <w:rsid w:val="005F5F1F"/>
    <w:rsid w:val="005F6090"/>
    <w:rsid w:val="005F7283"/>
    <w:rsid w:val="005F7D51"/>
    <w:rsid w:val="00605C10"/>
    <w:rsid w:val="006061CD"/>
    <w:rsid w:val="00607764"/>
    <w:rsid w:val="006112A1"/>
    <w:rsid w:val="0061513D"/>
    <w:rsid w:val="006159C1"/>
    <w:rsid w:val="00615C12"/>
    <w:rsid w:val="00617897"/>
    <w:rsid w:val="006206B8"/>
    <w:rsid w:val="00621351"/>
    <w:rsid w:val="00621925"/>
    <w:rsid w:val="00622060"/>
    <w:rsid w:val="006221C2"/>
    <w:rsid w:val="0062240B"/>
    <w:rsid w:val="006226C7"/>
    <w:rsid w:val="00622ACC"/>
    <w:rsid w:val="00624D7B"/>
    <w:rsid w:val="00627887"/>
    <w:rsid w:val="006316F0"/>
    <w:rsid w:val="00633EA8"/>
    <w:rsid w:val="00646375"/>
    <w:rsid w:val="00651D83"/>
    <w:rsid w:val="00651FA4"/>
    <w:rsid w:val="006561D9"/>
    <w:rsid w:val="00660897"/>
    <w:rsid w:val="00661F38"/>
    <w:rsid w:val="00664EB2"/>
    <w:rsid w:val="006679AD"/>
    <w:rsid w:val="0067190E"/>
    <w:rsid w:val="0067247A"/>
    <w:rsid w:val="00682212"/>
    <w:rsid w:val="00682DC0"/>
    <w:rsid w:val="00684C46"/>
    <w:rsid w:val="00691F20"/>
    <w:rsid w:val="00696A95"/>
    <w:rsid w:val="006A3901"/>
    <w:rsid w:val="006B172E"/>
    <w:rsid w:val="006B1E61"/>
    <w:rsid w:val="006B3062"/>
    <w:rsid w:val="006B49AE"/>
    <w:rsid w:val="006B5155"/>
    <w:rsid w:val="006B5521"/>
    <w:rsid w:val="006C64A9"/>
    <w:rsid w:val="006D1118"/>
    <w:rsid w:val="006D2243"/>
    <w:rsid w:val="006D47F1"/>
    <w:rsid w:val="006E1F67"/>
    <w:rsid w:val="006E44F0"/>
    <w:rsid w:val="006E6990"/>
    <w:rsid w:val="006F7152"/>
    <w:rsid w:val="0070456B"/>
    <w:rsid w:val="0070498A"/>
    <w:rsid w:val="007065CB"/>
    <w:rsid w:val="00711B35"/>
    <w:rsid w:val="007157F3"/>
    <w:rsid w:val="0071583B"/>
    <w:rsid w:val="007168ED"/>
    <w:rsid w:val="007210DE"/>
    <w:rsid w:val="00721634"/>
    <w:rsid w:val="007222B8"/>
    <w:rsid w:val="00724AD0"/>
    <w:rsid w:val="00724EDC"/>
    <w:rsid w:val="0072768B"/>
    <w:rsid w:val="00727C78"/>
    <w:rsid w:val="0073003C"/>
    <w:rsid w:val="00730F93"/>
    <w:rsid w:val="00731DAE"/>
    <w:rsid w:val="007343C0"/>
    <w:rsid w:val="007356B7"/>
    <w:rsid w:val="007369A4"/>
    <w:rsid w:val="007404E3"/>
    <w:rsid w:val="007449DB"/>
    <w:rsid w:val="00744B21"/>
    <w:rsid w:val="00751C91"/>
    <w:rsid w:val="0075508D"/>
    <w:rsid w:val="007575BB"/>
    <w:rsid w:val="00760916"/>
    <w:rsid w:val="00760944"/>
    <w:rsid w:val="00760D42"/>
    <w:rsid w:val="00761210"/>
    <w:rsid w:val="00762486"/>
    <w:rsid w:val="00766474"/>
    <w:rsid w:val="007715C7"/>
    <w:rsid w:val="0077336B"/>
    <w:rsid w:val="007766CA"/>
    <w:rsid w:val="0077753D"/>
    <w:rsid w:val="0078191D"/>
    <w:rsid w:val="00783391"/>
    <w:rsid w:val="00786241"/>
    <w:rsid w:val="00793D16"/>
    <w:rsid w:val="007A35FB"/>
    <w:rsid w:val="007A47C6"/>
    <w:rsid w:val="007A63EF"/>
    <w:rsid w:val="007A78CE"/>
    <w:rsid w:val="007B03B4"/>
    <w:rsid w:val="007B3A43"/>
    <w:rsid w:val="007B736B"/>
    <w:rsid w:val="007C1740"/>
    <w:rsid w:val="007C3CA8"/>
    <w:rsid w:val="007C51B8"/>
    <w:rsid w:val="007C52B5"/>
    <w:rsid w:val="007D108A"/>
    <w:rsid w:val="007D196C"/>
    <w:rsid w:val="007D307E"/>
    <w:rsid w:val="007D5ACA"/>
    <w:rsid w:val="007E0B7C"/>
    <w:rsid w:val="007E0FFF"/>
    <w:rsid w:val="007E117F"/>
    <w:rsid w:val="007E4A57"/>
    <w:rsid w:val="007E4A75"/>
    <w:rsid w:val="007E5185"/>
    <w:rsid w:val="007F32F9"/>
    <w:rsid w:val="007F5638"/>
    <w:rsid w:val="007F61F0"/>
    <w:rsid w:val="00802E49"/>
    <w:rsid w:val="00806199"/>
    <w:rsid w:val="00806408"/>
    <w:rsid w:val="00806812"/>
    <w:rsid w:val="00810ABB"/>
    <w:rsid w:val="00811159"/>
    <w:rsid w:val="008115EF"/>
    <w:rsid w:val="008128D3"/>
    <w:rsid w:val="00814F3A"/>
    <w:rsid w:val="00815FCA"/>
    <w:rsid w:val="00820156"/>
    <w:rsid w:val="00822EC4"/>
    <w:rsid w:val="00826720"/>
    <w:rsid w:val="00830455"/>
    <w:rsid w:val="00834E9C"/>
    <w:rsid w:val="00835B18"/>
    <w:rsid w:val="0084004A"/>
    <w:rsid w:val="00842CD0"/>
    <w:rsid w:val="00845329"/>
    <w:rsid w:val="00847178"/>
    <w:rsid w:val="008522D7"/>
    <w:rsid w:val="00853C8C"/>
    <w:rsid w:val="00856AD9"/>
    <w:rsid w:val="00857B8F"/>
    <w:rsid w:val="00862755"/>
    <w:rsid w:val="0086329C"/>
    <w:rsid w:val="00864A34"/>
    <w:rsid w:val="00865E0C"/>
    <w:rsid w:val="008779D1"/>
    <w:rsid w:val="008819ED"/>
    <w:rsid w:val="00881C5B"/>
    <w:rsid w:val="00881FE8"/>
    <w:rsid w:val="0088540C"/>
    <w:rsid w:val="00886F7E"/>
    <w:rsid w:val="00887134"/>
    <w:rsid w:val="00890E97"/>
    <w:rsid w:val="00891EBB"/>
    <w:rsid w:val="00891EE0"/>
    <w:rsid w:val="00896F6C"/>
    <w:rsid w:val="00897EC3"/>
    <w:rsid w:val="008A2C68"/>
    <w:rsid w:val="008A5F41"/>
    <w:rsid w:val="008A6254"/>
    <w:rsid w:val="008A663B"/>
    <w:rsid w:val="008C2F8C"/>
    <w:rsid w:val="008C3A53"/>
    <w:rsid w:val="008C575B"/>
    <w:rsid w:val="008D0088"/>
    <w:rsid w:val="008D1181"/>
    <w:rsid w:val="008D468E"/>
    <w:rsid w:val="008D686F"/>
    <w:rsid w:val="008D6ACE"/>
    <w:rsid w:val="008E0D6A"/>
    <w:rsid w:val="008E0E4B"/>
    <w:rsid w:val="008E3C91"/>
    <w:rsid w:val="008E4989"/>
    <w:rsid w:val="008E606D"/>
    <w:rsid w:val="008E644C"/>
    <w:rsid w:val="008E756F"/>
    <w:rsid w:val="008F091F"/>
    <w:rsid w:val="008F32E6"/>
    <w:rsid w:val="008F5116"/>
    <w:rsid w:val="008F5216"/>
    <w:rsid w:val="00901128"/>
    <w:rsid w:val="00906201"/>
    <w:rsid w:val="009113F5"/>
    <w:rsid w:val="00916203"/>
    <w:rsid w:val="009166ED"/>
    <w:rsid w:val="009255E9"/>
    <w:rsid w:val="009345B2"/>
    <w:rsid w:val="009345EB"/>
    <w:rsid w:val="00936B8D"/>
    <w:rsid w:val="00943456"/>
    <w:rsid w:val="00943E4C"/>
    <w:rsid w:val="00945D51"/>
    <w:rsid w:val="0094747A"/>
    <w:rsid w:val="00951511"/>
    <w:rsid w:val="0095260D"/>
    <w:rsid w:val="00954DA3"/>
    <w:rsid w:val="00955A2B"/>
    <w:rsid w:val="0095645C"/>
    <w:rsid w:val="00960CD2"/>
    <w:rsid w:val="00962DC8"/>
    <w:rsid w:val="009640D6"/>
    <w:rsid w:val="00966A81"/>
    <w:rsid w:val="00967494"/>
    <w:rsid w:val="00970552"/>
    <w:rsid w:val="009766A8"/>
    <w:rsid w:val="00983EEA"/>
    <w:rsid w:val="009856AD"/>
    <w:rsid w:val="00986993"/>
    <w:rsid w:val="009872C5"/>
    <w:rsid w:val="0099449C"/>
    <w:rsid w:val="00995E5D"/>
    <w:rsid w:val="009A4E27"/>
    <w:rsid w:val="009A6802"/>
    <w:rsid w:val="009B6433"/>
    <w:rsid w:val="009B6687"/>
    <w:rsid w:val="009C1DC1"/>
    <w:rsid w:val="009C6035"/>
    <w:rsid w:val="009D20F4"/>
    <w:rsid w:val="009D63F1"/>
    <w:rsid w:val="009D674F"/>
    <w:rsid w:val="009D7759"/>
    <w:rsid w:val="009D7763"/>
    <w:rsid w:val="009E1B5F"/>
    <w:rsid w:val="009E1DC7"/>
    <w:rsid w:val="009E75E8"/>
    <w:rsid w:val="009F17B0"/>
    <w:rsid w:val="009F31C1"/>
    <w:rsid w:val="009F33FF"/>
    <w:rsid w:val="009F48E8"/>
    <w:rsid w:val="009F5B4F"/>
    <w:rsid w:val="009F646E"/>
    <w:rsid w:val="009F68D0"/>
    <w:rsid w:val="00A00680"/>
    <w:rsid w:val="00A06605"/>
    <w:rsid w:val="00A074DA"/>
    <w:rsid w:val="00A11225"/>
    <w:rsid w:val="00A1149F"/>
    <w:rsid w:val="00A152F2"/>
    <w:rsid w:val="00A20532"/>
    <w:rsid w:val="00A2093F"/>
    <w:rsid w:val="00A21247"/>
    <w:rsid w:val="00A24085"/>
    <w:rsid w:val="00A30ACF"/>
    <w:rsid w:val="00A32B66"/>
    <w:rsid w:val="00A336E6"/>
    <w:rsid w:val="00A3666E"/>
    <w:rsid w:val="00A367FC"/>
    <w:rsid w:val="00A37E80"/>
    <w:rsid w:val="00A45F95"/>
    <w:rsid w:val="00A4631B"/>
    <w:rsid w:val="00A5161C"/>
    <w:rsid w:val="00A523F3"/>
    <w:rsid w:val="00A52C46"/>
    <w:rsid w:val="00A52C64"/>
    <w:rsid w:val="00A537B7"/>
    <w:rsid w:val="00A541C4"/>
    <w:rsid w:val="00A55341"/>
    <w:rsid w:val="00A56EB7"/>
    <w:rsid w:val="00A6122E"/>
    <w:rsid w:val="00A61CF4"/>
    <w:rsid w:val="00A620F1"/>
    <w:rsid w:val="00A658ED"/>
    <w:rsid w:val="00A65EFF"/>
    <w:rsid w:val="00A67916"/>
    <w:rsid w:val="00A7303D"/>
    <w:rsid w:val="00A74656"/>
    <w:rsid w:val="00A74E37"/>
    <w:rsid w:val="00A74EF0"/>
    <w:rsid w:val="00A75589"/>
    <w:rsid w:val="00A81204"/>
    <w:rsid w:val="00A86FCC"/>
    <w:rsid w:val="00A92261"/>
    <w:rsid w:val="00A942F5"/>
    <w:rsid w:val="00A945E5"/>
    <w:rsid w:val="00AA2EEE"/>
    <w:rsid w:val="00AA49E7"/>
    <w:rsid w:val="00AA4E29"/>
    <w:rsid w:val="00AA5A84"/>
    <w:rsid w:val="00AA5EA1"/>
    <w:rsid w:val="00AB2890"/>
    <w:rsid w:val="00AB38E6"/>
    <w:rsid w:val="00AB4266"/>
    <w:rsid w:val="00AB4B1F"/>
    <w:rsid w:val="00AB4DF1"/>
    <w:rsid w:val="00AB4EB0"/>
    <w:rsid w:val="00AB6E53"/>
    <w:rsid w:val="00AB7B65"/>
    <w:rsid w:val="00AC04E4"/>
    <w:rsid w:val="00AC4E32"/>
    <w:rsid w:val="00AC7031"/>
    <w:rsid w:val="00AD1117"/>
    <w:rsid w:val="00AD3FB5"/>
    <w:rsid w:val="00AE285A"/>
    <w:rsid w:val="00AE4AA7"/>
    <w:rsid w:val="00AE5B6E"/>
    <w:rsid w:val="00AE7EF5"/>
    <w:rsid w:val="00AF0AF6"/>
    <w:rsid w:val="00AF0DA1"/>
    <w:rsid w:val="00AF10B1"/>
    <w:rsid w:val="00AF2618"/>
    <w:rsid w:val="00AF294A"/>
    <w:rsid w:val="00B01585"/>
    <w:rsid w:val="00B023F1"/>
    <w:rsid w:val="00B032A4"/>
    <w:rsid w:val="00B11D8B"/>
    <w:rsid w:val="00B13717"/>
    <w:rsid w:val="00B16C17"/>
    <w:rsid w:val="00B22850"/>
    <w:rsid w:val="00B22F9C"/>
    <w:rsid w:val="00B2307E"/>
    <w:rsid w:val="00B244D6"/>
    <w:rsid w:val="00B305CC"/>
    <w:rsid w:val="00B32A7D"/>
    <w:rsid w:val="00B33D53"/>
    <w:rsid w:val="00B348E1"/>
    <w:rsid w:val="00B36C3A"/>
    <w:rsid w:val="00B36EF5"/>
    <w:rsid w:val="00B42FF4"/>
    <w:rsid w:val="00B43191"/>
    <w:rsid w:val="00B50DB1"/>
    <w:rsid w:val="00B548A9"/>
    <w:rsid w:val="00B54D1F"/>
    <w:rsid w:val="00B56149"/>
    <w:rsid w:val="00B6147B"/>
    <w:rsid w:val="00B61BB5"/>
    <w:rsid w:val="00B65828"/>
    <w:rsid w:val="00B70A18"/>
    <w:rsid w:val="00B72D06"/>
    <w:rsid w:val="00B75BFB"/>
    <w:rsid w:val="00B76EC3"/>
    <w:rsid w:val="00B8264A"/>
    <w:rsid w:val="00B85654"/>
    <w:rsid w:val="00B9277C"/>
    <w:rsid w:val="00B96DF4"/>
    <w:rsid w:val="00B9784D"/>
    <w:rsid w:val="00BA478A"/>
    <w:rsid w:val="00BC16F2"/>
    <w:rsid w:val="00BC6834"/>
    <w:rsid w:val="00BC7028"/>
    <w:rsid w:val="00BC7A5E"/>
    <w:rsid w:val="00BD1212"/>
    <w:rsid w:val="00BD64C5"/>
    <w:rsid w:val="00BE0EE0"/>
    <w:rsid w:val="00BE1708"/>
    <w:rsid w:val="00BE17D4"/>
    <w:rsid w:val="00BE4D57"/>
    <w:rsid w:val="00BF167C"/>
    <w:rsid w:val="00BF30CD"/>
    <w:rsid w:val="00C0189D"/>
    <w:rsid w:val="00C02DAC"/>
    <w:rsid w:val="00C05A6D"/>
    <w:rsid w:val="00C07448"/>
    <w:rsid w:val="00C21974"/>
    <w:rsid w:val="00C22F52"/>
    <w:rsid w:val="00C23327"/>
    <w:rsid w:val="00C23F2B"/>
    <w:rsid w:val="00C25683"/>
    <w:rsid w:val="00C256EB"/>
    <w:rsid w:val="00C27B44"/>
    <w:rsid w:val="00C323B9"/>
    <w:rsid w:val="00C324EB"/>
    <w:rsid w:val="00C34816"/>
    <w:rsid w:val="00C3501C"/>
    <w:rsid w:val="00C35C3D"/>
    <w:rsid w:val="00C36EA3"/>
    <w:rsid w:val="00C37454"/>
    <w:rsid w:val="00C37782"/>
    <w:rsid w:val="00C426A2"/>
    <w:rsid w:val="00C44983"/>
    <w:rsid w:val="00C50118"/>
    <w:rsid w:val="00C505A7"/>
    <w:rsid w:val="00C531FB"/>
    <w:rsid w:val="00C5544D"/>
    <w:rsid w:val="00C56471"/>
    <w:rsid w:val="00C56586"/>
    <w:rsid w:val="00C56646"/>
    <w:rsid w:val="00C6074E"/>
    <w:rsid w:val="00C60FF1"/>
    <w:rsid w:val="00C65399"/>
    <w:rsid w:val="00C658A6"/>
    <w:rsid w:val="00C66D09"/>
    <w:rsid w:val="00C73112"/>
    <w:rsid w:val="00C81817"/>
    <w:rsid w:val="00C85B5B"/>
    <w:rsid w:val="00C85C59"/>
    <w:rsid w:val="00C86B2E"/>
    <w:rsid w:val="00C90D29"/>
    <w:rsid w:val="00C9283E"/>
    <w:rsid w:val="00C92DC5"/>
    <w:rsid w:val="00CA2084"/>
    <w:rsid w:val="00CA30D8"/>
    <w:rsid w:val="00CA69CB"/>
    <w:rsid w:val="00CB1F09"/>
    <w:rsid w:val="00CB2086"/>
    <w:rsid w:val="00CB4281"/>
    <w:rsid w:val="00CB5F1F"/>
    <w:rsid w:val="00CC41D9"/>
    <w:rsid w:val="00CC4A6A"/>
    <w:rsid w:val="00CD0EF2"/>
    <w:rsid w:val="00CD4909"/>
    <w:rsid w:val="00CE115A"/>
    <w:rsid w:val="00CE2039"/>
    <w:rsid w:val="00CE429A"/>
    <w:rsid w:val="00CE7276"/>
    <w:rsid w:val="00CE73F3"/>
    <w:rsid w:val="00CE7846"/>
    <w:rsid w:val="00CF0C4E"/>
    <w:rsid w:val="00CF45B5"/>
    <w:rsid w:val="00CF7FF4"/>
    <w:rsid w:val="00D00DEA"/>
    <w:rsid w:val="00D00FEB"/>
    <w:rsid w:val="00D074BF"/>
    <w:rsid w:val="00D102F9"/>
    <w:rsid w:val="00D158BA"/>
    <w:rsid w:val="00D24721"/>
    <w:rsid w:val="00D27DC2"/>
    <w:rsid w:val="00D3054D"/>
    <w:rsid w:val="00D309C8"/>
    <w:rsid w:val="00D319CF"/>
    <w:rsid w:val="00D341F5"/>
    <w:rsid w:val="00D34643"/>
    <w:rsid w:val="00D36FD1"/>
    <w:rsid w:val="00D377C2"/>
    <w:rsid w:val="00D419BD"/>
    <w:rsid w:val="00D44542"/>
    <w:rsid w:val="00D45301"/>
    <w:rsid w:val="00D455E5"/>
    <w:rsid w:val="00D46D31"/>
    <w:rsid w:val="00D470C6"/>
    <w:rsid w:val="00D52833"/>
    <w:rsid w:val="00D52CF2"/>
    <w:rsid w:val="00D54E7E"/>
    <w:rsid w:val="00D56AB4"/>
    <w:rsid w:val="00D57EAC"/>
    <w:rsid w:val="00D62C65"/>
    <w:rsid w:val="00D637ED"/>
    <w:rsid w:val="00D70A7C"/>
    <w:rsid w:val="00D71F84"/>
    <w:rsid w:val="00D72175"/>
    <w:rsid w:val="00D73F3E"/>
    <w:rsid w:val="00D74F55"/>
    <w:rsid w:val="00D753EC"/>
    <w:rsid w:val="00D77644"/>
    <w:rsid w:val="00D8076C"/>
    <w:rsid w:val="00D8475B"/>
    <w:rsid w:val="00D84A3E"/>
    <w:rsid w:val="00D92E38"/>
    <w:rsid w:val="00D94467"/>
    <w:rsid w:val="00D955BA"/>
    <w:rsid w:val="00DA4625"/>
    <w:rsid w:val="00DA5375"/>
    <w:rsid w:val="00DB0C5D"/>
    <w:rsid w:val="00DB29B7"/>
    <w:rsid w:val="00DB7196"/>
    <w:rsid w:val="00DC0C23"/>
    <w:rsid w:val="00DC4552"/>
    <w:rsid w:val="00DC789C"/>
    <w:rsid w:val="00DD033E"/>
    <w:rsid w:val="00DD0CE5"/>
    <w:rsid w:val="00DD0D28"/>
    <w:rsid w:val="00DD57B3"/>
    <w:rsid w:val="00DD702E"/>
    <w:rsid w:val="00DD7179"/>
    <w:rsid w:val="00DE12B5"/>
    <w:rsid w:val="00DE5DCD"/>
    <w:rsid w:val="00DF0DD1"/>
    <w:rsid w:val="00DF66A8"/>
    <w:rsid w:val="00DF680A"/>
    <w:rsid w:val="00E00596"/>
    <w:rsid w:val="00E07C3D"/>
    <w:rsid w:val="00E1161C"/>
    <w:rsid w:val="00E1187D"/>
    <w:rsid w:val="00E155A0"/>
    <w:rsid w:val="00E30117"/>
    <w:rsid w:val="00E3186D"/>
    <w:rsid w:val="00E34280"/>
    <w:rsid w:val="00E34BE8"/>
    <w:rsid w:val="00E4186E"/>
    <w:rsid w:val="00E43EDA"/>
    <w:rsid w:val="00E440D1"/>
    <w:rsid w:val="00E4415E"/>
    <w:rsid w:val="00E500E3"/>
    <w:rsid w:val="00E501C7"/>
    <w:rsid w:val="00E505CC"/>
    <w:rsid w:val="00E50E5E"/>
    <w:rsid w:val="00E55E3D"/>
    <w:rsid w:val="00E5744C"/>
    <w:rsid w:val="00E63411"/>
    <w:rsid w:val="00E6378F"/>
    <w:rsid w:val="00E655E9"/>
    <w:rsid w:val="00E70387"/>
    <w:rsid w:val="00E7049D"/>
    <w:rsid w:val="00E70FB9"/>
    <w:rsid w:val="00E71899"/>
    <w:rsid w:val="00E73B17"/>
    <w:rsid w:val="00E76757"/>
    <w:rsid w:val="00E76CB0"/>
    <w:rsid w:val="00E81EB4"/>
    <w:rsid w:val="00E8225C"/>
    <w:rsid w:val="00E873B9"/>
    <w:rsid w:val="00E95B5B"/>
    <w:rsid w:val="00E97DA5"/>
    <w:rsid w:val="00EA1E7D"/>
    <w:rsid w:val="00EA29B4"/>
    <w:rsid w:val="00EA7DDD"/>
    <w:rsid w:val="00EB2BBE"/>
    <w:rsid w:val="00EB30F8"/>
    <w:rsid w:val="00EB3859"/>
    <w:rsid w:val="00EB3C64"/>
    <w:rsid w:val="00EB4EA8"/>
    <w:rsid w:val="00EC65BF"/>
    <w:rsid w:val="00EC7580"/>
    <w:rsid w:val="00ED027C"/>
    <w:rsid w:val="00ED17E4"/>
    <w:rsid w:val="00EE04ED"/>
    <w:rsid w:val="00EE2689"/>
    <w:rsid w:val="00EF03A5"/>
    <w:rsid w:val="00EF055B"/>
    <w:rsid w:val="00EF11AE"/>
    <w:rsid w:val="00EF2E68"/>
    <w:rsid w:val="00EF5781"/>
    <w:rsid w:val="00F03B1C"/>
    <w:rsid w:val="00F05469"/>
    <w:rsid w:val="00F06E49"/>
    <w:rsid w:val="00F10AEF"/>
    <w:rsid w:val="00F11716"/>
    <w:rsid w:val="00F13E2C"/>
    <w:rsid w:val="00F17172"/>
    <w:rsid w:val="00F20946"/>
    <w:rsid w:val="00F3135D"/>
    <w:rsid w:val="00F33558"/>
    <w:rsid w:val="00F34392"/>
    <w:rsid w:val="00F4229C"/>
    <w:rsid w:val="00F42C93"/>
    <w:rsid w:val="00F4372E"/>
    <w:rsid w:val="00F55A12"/>
    <w:rsid w:val="00F56D7A"/>
    <w:rsid w:val="00F60BEF"/>
    <w:rsid w:val="00F61D60"/>
    <w:rsid w:val="00F656DA"/>
    <w:rsid w:val="00F659C8"/>
    <w:rsid w:val="00F70997"/>
    <w:rsid w:val="00F7212F"/>
    <w:rsid w:val="00F72322"/>
    <w:rsid w:val="00F724DA"/>
    <w:rsid w:val="00F7350B"/>
    <w:rsid w:val="00F776EA"/>
    <w:rsid w:val="00F82521"/>
    <w:rsid w:val="00F8609D"/>
    <w:rsid w:val="00F869FF"/>
    <w:rsid w:val="00F8734B"/>
    <w:rsid w:val="00F918B7"/>
    <w:rsid w:val="00F95439"/>
    <w:rsid w:val="00F97E14"/>
    <w:rsid w:val="00FA6362"/>
    <w:rsid w:val="00FB0B95"/>
    <w:rsid w:val="00FB0C6F"/>
    <w:rsid w:val="00FB20D5"/>
    <w:rsid w:val="00FB43F2"/>
    <w:rsid w:val="00FB530F"/>
    <w:rsid w:val="00FB7663"/>
    <w:rsid w:val="00FC2F43"/>
    <w:rsid w:val="00FC3396"/>
    <w:rsid w:val="00FC5F73"/>
    <w:rsid w:val="00FC7B6D"/>
    <w:rsid w:val="00FC7B96"/>
    <w:rsid w:val="00FD2F3B"/>
    <w:rsid w:val="00FD4A62"/>
    <w:rsid w:val="00FD54CA"/>
    <w:rsid w:val="00FD70A3"/>
    <w:rsid w:val="00FD78E7"/>
    <w:rsid w:val="00FD7BCF"/>
    <w:rsid w:val="00FE0401"/>
    <w:rsid w:val="00FE096B"/>
    <w:rsid w:val="00FE0EFF"/>
    <w:rsid w:val="00FE3A5E"/>
    <w:rsid w:val="00FF0526"/>
    <w:rsid w:val="00FF48D1"/>
    <w:rsid w:val="00FF6F75"/>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A74C4"/>
  <w15:docId w15:val="{9672B94D-28FB-452B-AE27-58EFE099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50B"/>
    <w:pPr>
      <w:autoSpaceDE w:val="0"/>
      <w:autoSpaceDN w:val="0"/>
      <w:adjustRightInd w:val="0"/>
      <w:spacing w:after="120"/>
      <w:jc w:val="both"/>
    </w:pPr>
    <w:rPr>
      <w:rFonts w:ascii="Arial" w:hAnsi="Arial" w:cs="Arial"/>
      <w:lang w:val="en-GB" w:eastAsia="en-GB"/>
    </w:rPr>
  </w:style>
  <w:style w:type="paragraph" w:styleId="Ttulo1">
    <w:name w:val="heading 1"/>
    <w:basedOn w:val="Normal"/>
    <w:next w:val="Normal"/>
    <w:link w:val="Ttulo1Car"/>
    <w:qFormat/>
    <w:rsid w:val="00F7350B"/>
    <w:pPr>
      <w:spacing w:after="0"/>
      <w:outlineLvl w:val="0"/>
    </w:pPr>
    <w:rPr>
      <w:b/>
      <w:small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862755"/>
    <w:rPr>
      <w:sz w:val="16"/>
      <w:szCs w:val="16"/>
    </w:rPr>
  </w:style>
  <w:style w:type="paragraph" w:styleId="Textocomentario">
    <w:name w:val="annotation text"/>
    <w:basedOn w:val="Normal"/>
    <w:semiHidden/>
    <w:rsid w:val="00862755"/>
  </w:style>
  <w:style w:type="paragraph" w:styleId="Asuntodelcomentario">
    <w:name w:val="annotation subject"/>
    <w:basedOn w:val="Textocomentario"/>
    <w:next w:val="Textocomentario"/>
    <w:semiHidden/>
    <w:rsid w:val="00862755"/>
    <w:rPr>
      <w:b/>
      <w:bCs/>
    </w:rPr>
  </w:style>
  <w:style w:type="paragraph" w:styleId="Textodeglobo">
    <w:name w:val="Balloon Text"/>
    <w:basedOn w:val="Normal"/>
    <w:semiHidden/>
    <w:rsid w:val="00862755"/>
    <w:rPr>
      <w:rFonts w:ascii="Tahoma" w:hAnsi="Tahoma" w:cs="Tahoma"/>
      <w:sz w:val="16"/>
      <w:szCs w:val="16"/>
    </w:rPr>
  </w:style>
  <w:style w:type="paragraph" w:styleId="NormalWeb">
    <w:name w:val="Normal (Web)"/>
    <w:basedOn w:val="Normal"/>
    <w:uiPriority w:val="99"/>
    <w:rsid w:val="005D4166"/>
    <w:pPr>
      <w:spacing w:after="190" w:line="190" w:lineRule="atLeast"/>
    </w:pPr>
    <w:rPr>
      <w:sz w:val="15"/>
      <w:szCs w:val="15"/>
      <w:lang w:eastAsia="ko-KR"/>
    </w:rPr>
  </w:style>
  <w:style w:type="paragraph" w:styleId="Encabezado">
    <w:name w:val="header"/>
    <w:basedOn w:val="Normal"/>
    <w:rsid w:val="00E7049D"/>
    <w:pPr>
      <w:tabs>
        <w:tab w:val="center" w:pos="4153"/>
        <w:tab w:val="right" w:pos="8306"/>
      </w:tabs>
    </w:pPr>
  </w:style>
  <w:style w:type="paragraph" w:styleId="Piedepgina">
    <w:name w:val="footer"/>
    <w:basedOn w:val="Normal"/>
    <w:rsid w:val="00E7049D"/>
    <w:pPr>
      <w:tabs>
        <w:tab w:val="center" w:pos="4153"/>
        <w:tab w:val="right" w:pos="8306"/>
      </w:tabs>
    </w:pPr>
  </w:style>
  <w:style w:type="character" w:styleId="Nmerodepgina">
    <w:name w:val="page number"/>
    <w:basedOn w:val="Fuentedeprrafopredeter"/>
    <w:rsid w:val="00E7049D"/>
  </w:style>
  <w:style w:type="character" w:styleId="nfasissutil">
    <w:name w:val="Subtle Emphasis"/>
    <w:uiPriority w:val="19"/>
    <w:qFormat/>
    <w:rsid w:val="00596E93"/>
    <w:rPr>
      <w:i/>
      <w:iCs/>
      <w:color w:val="808080"/>
    </w:rPr>
  </w:style>
  <w:style w:type="paragraph" w:styleId="Prrafodelista">
    <w:name w:val="List Paragraph"/>
    <w:basedOn w:val="Normal"/>
    <w:link w:val="PrrafodelistaCar"/>
    <w:uiPriority w:val="34"/>
    <w:qFormat/>
    <w:rsid w:val="00FB0C6F"/>
    <w:pPr>
      <w:numPr>
        <w:numId w:val="37"/>
      </w:numPr>
      <w:autoSpaceDE/>
      <w:autoSpaceDN/>
      <w:adjustRightInd/>
      <w:spacing w:after="210" w:line="210" w:lineRule="atLeast"/>
      <w:ind w:right="386"/>
      <w:contextualSpacing/>
    </w:pPr>
    <w:rPr>
      <w:color w:val="000000"/>
      <w:lang w:val="en-US" w:eastAsia="en-US"/>
    </w:rPr>
  </w:style>
  <w:style w:type="paragraph" w:styleId="Sinespaciado">
    <w:name w:val="No Spacing"/>
    <w:uiPriority w:val="1"/>
    <w:qFormat/>
    <w:rsid w:val="00C9283E"/>
    <w:rPr>
      <w:sz w:val="24"/>
      <w:szCs w:val="24"/>
      <w:lang w:val="en-GB" w:eastAsia="en-GB"/>
    </w:rPr>
  </w:style>
  <w:style w:type="character" w:customStyle="1" w:styleId="Ttulo1Car">
    <w:name w:val="Título 1 Car"/>
    <w:basedOn w:val="Fuentedeprrafopredeter"/>
    <w:link w:val="Ttulo1"/>
    <w:rsid w:val="00F7350B"/>
    <w:rPr>
      <w:rFonts w:ascii="Arial" w:hAnsi="Arial" w:cs="Arial"/>
      <w:b/>
      <w:smallCaps/>
      <w:lang w:val="en-GB" w:eastAsia="en-GB"/>
    </w:rPr>
  </w:style>
  <w:style w:type="paragraph" w:styleId="Subttulo">
    <w:name w:val="Subtitle"/>
    <w:basedOn w:val="Normal"/>
    <w:next w:val="Normal"/>
    <w:link w:val="SubttuloCar"/>
    <w:qFormat/>
    <w:rsid w:val="00F7350B"/>
  </w:style>
  <w:style w:type="character" w:customStyle="1" w:styleId="SubttuloCar">
    <w:name w:val="Subtítulo Car"/>
    <w:basedOn w:val="Fuentedeprrafopredeter"/>
    <w:link w:val="Subttulo"/>
    <w:rsid w:val="00F7350B"/>
    <w:rPr>
      <w:rFonts w:ascii="Arial" w:hAnsi="Arial" w:cs="Arial"/>
      <w:lang w:val="en-GB" w:eastAsia="en-GB"/>
    </w:rPr>
  </w:style>
  <w:style w:type="paragraph" w:styleId="Ttulo">
    <w:name w:val="Title"/>
    <w:basedOn w:val="Subttulo"/>
    <w:next w:val="Normal"/>
    <w:link w:val="TtuloCar"/>
    <w:qFormat/>
    <w:rsid w:val="00F7350B"/>
    <w:pPr>
      <w:spacing w:after="0"/>
      <w:contextualSpacing/>
    </w:pPr>
  </w:style>
  <w:style w:type="character" w:customStyle="1" w:styleId="TtuloCar">
    <w:name w:val="Título Car"/>
    <w:basedOn w:val="Fuentedeprrafopredeter"/>
    <w:link w:val="Ttulo"/>
    <w:rsid w:val="00F7350B"/>
    <w:rPr>
      <w:rFonts w:ascii="Arial" w:hAnsi="Arial" w:cs="Arial"/>
      <w:lang w:val="en-GB" w:eastAsia="en-GB"/>
    </w:rPr>
  </w:style>
  <w:style w:type="paragraph" w:styleId="Textonotapie">
    <w:name w:val="footnote text"/>
    <w:basedOn w:val="Normal"/>
    <w:link w:val="TextonotapieCar"/>
    <w:rsid w:val="006E1F67"/>
    <w:pPr>
      <w:spacing w:after="0"/>
    </w:pPr>
  </w:style>
  <w:style w:type="character" w:customStyle="1" w:styleId="TextonotapieCar">
    <w:name w:val="Texto nota pie Car"/>
    <w:basedOn w:val="Fuentedeprrafopredeter"/>
    <w:link w:val="Textonotapie"/>
    <w:rsid w:val="006E1F67"/>
    <w:rPr>
      <w:rFonts w:ascii="Arial" w:hAnsi="Arial" w:cs="Arial"/>
      <w:lang w:val="en-GB" w:eastAsia="en-GB"/>
    </w:rPr>
  </w:style>
  <w:style w:type="character" w:styleId="Refdenotaalpie">
    <w:name w:val="footnote reference"/>
    <w:basedOn w:val="Fuentedeprrafopredeter"/>
    <w:rsid w:val="006E1F67"/>
    <w:rPr>
      <w:vertAlign w:val="superscript"/>
    </w:rPr>
  </w:style>
  <w:style w:type="paragraph" w:styleId="Textosinformato">
    <w:name w:val="Plain Text"/>
    <w:basedOn w:val="Normal"/>
    <w:link w:val="TextosinformatoCar"/>
    <w:unhideWhenUsed/>
    <w:rsid w:val="004A70BE"/>
    <w:pPr>
      <w:autoSpaceDE/>
      <w:autoSpaceDN/>
      <w:adjustRightInd/>
      <w:spacing w:after="0"/>
      <w:jc w:val="left"/>
    </w:pPr>
    <w:rPr>
      <w:rFonts w:ascii="Calibri" w:eastAsia="Calibri" w:hAnsi="Calibri" w:cs="Times New Roman"/>
      <w:sz w:val="22"/>
      <w:szCs w:val="21"/>
      <w:lang w:val="en-US" w:eastAsia="en-US"/>
    </w:rPr>
  </w:style>
  <w:style w:type="character" w:customStyle="1" w:styleId="TextosinformatoCar">
    <w:name w:val="Texto sin formato Car"/>
    <w:basedOn w:val="Fuentedeprrafopredeter"/>
    <w:link w:val="Textosinformato"/>
    <w:rsid w:val="004A70BE"/>
    <w:rPr>
      <w:rFonts w:ascii="Calibri" w:eastAsia="Calibri" w:hAnsi="Calibri"/>
      <w:sz w:val="22"/>
      <w:szCs w:val="21"/>
    </w:rPr>
  </w:style>
  <w:style w:type="character" w:styleId="Hipervnculo">
    <w:name w:val="Hyperlink"/>
    <w:basedOn w:val="Fuentedeprrafopredeter"/>
    <w:uiPriority w:val="99"/>
    <w:semiHidden/>
    <w:unhideWhenUsed/>
    <w:rsid w:val="00A5161C"/>
    <w:rPr>
      <w:color w:val="0000FF"/>
      <w:u w:val="single"/>
    </w:rPr>
  </w:style>
  <w:style w:type="character" w:styleId="Textoennegrita">
    <w:name w:val="Strong"/>
    <w:basedOn w:val="Fuentedeprrafopredeter"/>
    <w:uiPriority w:val="22"/>
    <w:qFormat/>
    <w:rsid w:val="00A5161C"/>
    <w:rPr>
      <w:b/>
      <w:bCs/>
    </w:rPr>
  </w:style>
  <w:style w:type="character" w:customStyle="1" w:styleId="PrrafodelistaCar">
    <w:name w:val="Párrafo de lista Car"/>
    <w:basedOn w:val="Fuentedeprrafopredeter"/>
    <w:link w:val="Prrafodelista"/>
    <w:uiPriority w:val="34"/>
    <w:locked/>
    <w:rsid w:val="00EF2E68"/>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34784">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6">
          <w:marLeft w:val="0"/>
          <w:marRight w:val="0"/>
          <w:marTop w:val="0"/>
          <w:marBottom w:val="0"/>
          <w:divBdr>
            <w:top w:val="none" w:sz="0" w:space="0" w:color="auto"/>
            <w:left w:val="none" w:sz="0" w:space="0" w:color="auto"/>
            <w:bottom w:val="none" w:sz="0" w:space="0" w:color="auto"/>
            <w:right w:val="none" w:sz="0" w:space="0" w:color="auto"/>
          </w:divBdr>
          <w:divsChild>
            <w:div w:id="16378943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911501516">
      <w:bodyDiv w:val="1"/>
      <w:marLeft w:val="0"/>
      <w:marRight w:val="0"/>
      <w:marTop w:val="0"/>
      <w:marBottom w:val="0"/>
      <w:divBdr>
        <w:top w:val="none" w:sz="0" w:space="0" w:color="auto"/>
        <w:left w:val="none" w:sz="0" w:space="0" w:color="auto"/>
        <w:bottom w:val="none" w:sz="0" w:space="0" w:color="auto"/>
        <w:right w:val="none" w:sz="0" w:space="0" w:color="auto"/>
      </w:divBdr>
    </w:div>
    <w:div w:id="1015423966">
      <w:bodyDiv w:val="1"/>
      <w:marLeft w:val="0"/>
      <w:marRight w:val="0"/>
      <w:marTop w:val="0"/>
      <w:marBottom w:val="0"/>
      <w:divBdr>
        <w:top w:val="none" w:sz="0" w:space="0" w:color="auto"/>
        <w:left w:val="none" w:sz="0" w:space="0" w:color="auto"/>
        <w:bottom w:val="none" w:sz="0" w:space="0" w:color="auto"/>
        <w:right w:val="none" w:sz="0" w:space="0" w:color="auto"/>
      </w:divBdr>
    </w:div>
    <w:div w:id="1595477054">
      <w:bodyDiv w:val="1"/>
      <w:marLeft w:val="0"/>
      <w:marRight w:val="0"/>
      <w:marTop w:val="0"/>
      <w:marBottom w:val="0"/>
      <w:divBdr>
        <w:top w:val="none" w:sz="0" w:space="0" w:color="auto"/>
        <w:left w:val="none" w:sz="0" w:space="0" w:color="auto"/>
        <w:bottom w:val="none" w:sz="0" w:space="0" w:color="auto"/>
        <w:right w:val="none" w:sz="0" w:space="0" w:color="auto"/>
      </w:divBdr>
    </w:div>
    <w:div w:id="2102215120">
      <w:bodyDiv w:val="1"/>
      <w:marLeft w:val="0"/>
      <w:marRight w:val="0"/>
      <w:marTop w:val="0"/>
      <w:marBottom w:val="0"/>
      <w:divBdr>
        <w:top w:val="none" w:sz="0" w:space="0" w:color="auto"/>
        <w:left w:val="none" w:sz="0" w:space="0" w:color="auto"/>
        <w:bottom w:val="none" w:sz="0" w:space="0" w:color="auto"/>
        <w:right w:val="none" w:sz="0" w:space="0" w:color="auto"/>
      </w:divBdr>
      <w:divsChild>
        <w:div w:id="772558263">
          <w:marLeft w:val="0"/>
          <w:marRight w:val="0"/>
          <w:marTop w:val="0"/>
          <w:marBottom w:val="0"/>
          <w:divBdr>
            <w:top w:val="none" w:sz="0" w:space="0" w:color="auto"/>
            <w:left w:val="none" w:sz="0" w:space="0" w:color="auto"/>
            <w:bottom w:val="none" w:sz="0" w:space="0" w:color="auto"/>
            <w:right w:val="none" w:sz="0" w:space="0" w:color="auto"/>
          </w:divBdr>
          <w:divsChild>
            <w:div w:id="1092436344">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sanjosevacancies2@iom.i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 xsi:nil="true"/>
    <df07b3dcd26544e09619a120c66e9128 xmlns="292de7ad-0ce0-4950-9d80-fd0d9858bf97">
      <Terms xmlns="http://schemas.microsoft.com/office/infopath/2007/PartnerControls"/>
    </df07b3dcd26544e09619a120c66e9128>
    <DMSSCMultiFileName xmlns="292de7ad-0ce0-4950-9d80-fd0d9858bf97">Annex II - TOR.docx</DMSSCMultiFileName>
    <DMSSCDocTitle xmlns="292de7ad-0ce0-4950-9d80-fd0d9858bf97">Annex II - Terms of Reference</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HQ-HRM</TermName>
          <TermId xmlns="http://schemas.microsoft.com/office/infopath/2007/PartnerControls">c8ea5f59-75ca-4b13-9854-d9548b280868</TermId>
        </TermInfo>
      </Terms>
    </m45004dc6a5b43109e46f033994e1737>
    <gfb351706cee45fb90c779769e632c31 xmlns="292de7ad-0ce0-4950-9d80-fd0d9858bf97">
      <Terms xmlns="http://schemas.microsoft.com/office/infopath/2007/PartnerControls"/>
    </gfb351706cee45fb90c779769e632c31>
    <DMSSCRelatedInformation xmlns="292de7ad-0ce0-4950-9d80-fd0d9858bf97" xsi:nil="true"/>
    <TaxCatchAll xmlns="292de7ad-0ce0-4950-9d80-fd0d9858bf97">
      <Value>34</Value>
      <Value>90</Value>
    </TaxCatchAll>
    <DMSSCOriginalFileName xmlns="292de7ad-0ce0-4950-9d80-fd0d9858bf97" xsi:nil="tru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SD/HRM/00002</DMSSCControlNo>
    <DMSSCCopyright xmlns="292de7ad-0ce0-4950-9d80-fd0d9858bf97">© International Organization for Migration (IOM)</DMSSCCopyright>
    <_dlc_DocId xmlns="292de7ad-0ce0-4950-9d80-fd0d9858bf97">IOMDOC-3-15166</_dlc_DocId>
    <_dlc_DocIdUrl xmlns="292de7ad-0ce0-4950-9d80-fd0d9858bf97">
      <Url>https://dmsportal/_layouts/15/DocIdRedir.aspx?ID=IOMDOC-3-15166</Url>
      <Description>IOMDOC-3-15166</Description>
    </_dlc_DocIdUrl>
    <DMSSCOGDocID xmlns="292de7ad-0ce0-4950-9d80-fd0d9858bf97">18785</DMSSCOGDoc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F5BDC-E80E-469C-B039-A64B4305402E}">
  <ds:schemaRefs>
    <ds:schemaRef ds:uri="http://schemas.openxmlformats.org/officeDocument/2006/bibliography"/>
  </ds:schemaRefs>
</ds:datastoreItem>
</file>

<file path=customXml/itemProps2.xml><?xml version="1.0" encoding="utf-8"?>
<ds:datastoreItem xmlns:ds="http://schemas.openxmlformats.org/officeDocument/2006/customXml" ds:itemID="{24A4214F-D75F-4AC3-9483-2B0D0E75D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88C7E-D04E-4F14-895E-CD63137E191D}">
  <ds:schemaRefs>
    <ds:schemaRef ds:uri="http://schemas.microsoft.com/office/2006/metadata/properties"/>
    <ds:schemaRef ds:uri="http://schemas.microsoft.com/office/infopath/2007/PartnerControls"/>
    <ds:schemaRef ds:uri="292de7ad-0ce0-4950-9d80-fd0d9858bf97"/>
  </ds:schemaRefs>
</ds:datastoreItem>
</file>

<file path=customXml/itemProps4.xml><?xml version="1.0" encoding="utf-8"?>
<ds:datastoreItem xmlns:ds="http://schemas.openxmlformats.org/officeDocument/2006/customXml" ds:itemID="{2A3CB829-980A-4010-943F-A53A93E9B8CE}">
  <ds:schemaRefs>
    <ds:schemaRef ds:uri="http://schemas.microsoft.com/sharepoint/events"/>
  </ds:schemaRefs>
</ds:datastoreItem>
</file>

<file path=customXml/itemProps5.xml><?xml version="1.0" encoding="utf-8"?>
<ds:datastoreItem xmlns:ds="http://schemas.openxmlformats.org/officeDocument/2006/customXml" ds:itemID="{613F4451-4693-430E-B99F-419B71B69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907</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vt:lpstr>
    </vt:vector>
  </TitlesOfParts>
  <Company>IOM</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gchernikov</dc:creator>
  <cp:lastModifiedBy>NAVARRO Rebeca</cp:lastModifiedBy>
  <cp:revision>10</cp:revision>
  <cp:lastPrinted>2019-11-11T20:46:00Z</cp:lastPrinted>
  <dcterms:created xsi:type="dcterms:W3CDTF">2019-03-04T18:24:00Z</dcterms:created>
  <dcterms:modified xsi:type="dcterms:W3CDTF">2022-06-27T21:56:00Z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0x010100830129F0CAECA9418E7CE91E5DF8BAED0205007521A3739CF3294B9996E493AAA33667</vt:lpwstr>
  </property>
  <property fmtid="{D5CDD505-2E9C-101B-9397-08002B2CF9AE}" pid="3" name="_dlc_DocIdItemGuid">
    <vt:lpwstr>f325cc13-1f9a-46d2-bd47-0d1057cad50a</vt:lpwstr>
  </property>
  <property fmtid="{D5CDD505-2E9C-101B-9397-08002B2CF9AE}" pid="4" name="id256f71d35345689474340dd007a09d">
    <vt:lpwstr/>
  </property>
  <property fmtid="{D5CDD505-2E9C-101B-9397-08002B2CF9AE}" pid="5" name="DMSSCCorpOwner">
    <vt:lpwstr>90;#HQ-HRM|c8ea5f59-75ca-4b13-9854-d9548b280868</vt:lpwstr>
  </property>
  <property fmtid="{D5CDD505-2E9C-101B-9397-08002B2CF9AE}" pid="6" name="DMSSCTypeofAgreement">
    <vt:lpwstr/>
  </property>
  <property fmtid="{D5CDD505-2E9C-101B-9397-08002B2CF9AE}" pid="7" name="DMSSCCountriesCovered">
    <vt:lpwstr/>
  </property>
  <property fmtid="{D5CDD505-2E9C-101B-9397-08002B2CF9AE}" pid="8" name="DMSSCLanguage">
    <vt:lpwstr>34;#English|4fdb6f7f-87a6-4bdf-a113-af22aa89e0ff</vt:lpwstr>
  </property>
  <property fmtid="{D5CDD505-2E9C-101B-9397-08002B2CF9AE}" pid="9" name="bec6e32e305846fc8e862047ed16a744">
    <vt:lpwstr/>
  </property>
  <property fmtid="{D5CDD505-2E9C-101B-9397-08002B2CF9AE}" pid="10" name="DMSSCKeywords">
    <vt:lpwstr/>
  </property>
  <property fmtid="{D5CDD505-2E9C-101B-9397-08002B2CF9AE}" pid="11" name="m63e22d85a01426b88ef9c83ec989ddc">
    <vt:lpwstr/>
  </property>
  <property fmtid="{D5CDD505-2E9C-101B-9397-08002B2CF9AE}" pid="12" name="a5c21126b0694d93a778523f94f94e6e">
    <vt:lpwstr/>
  </property>
  <property fmtid="{D5CDD505-2E9C-101B-9397-08002B2CF9AE}" pid="13" name="DMSSCSubjects">
    <vt:lpwstr/>
  </property>
  <property fmtid="{D5CDD505-2E9C-101B-9397-08002B2CF9AE}" pid="14" name="DMSSCCountryofDutyStation">
    <vt:lpwstr/>
  </property>
  <property fmtid="{D5CDD505-2E9C-101B-9397-08002B2CF9AE}" pid="15" name="DMSSCCountry">
    <vt:lpwstr/>
  </property>
</Properties>
</file>